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C40FA" w14:textId="77777777" w:rsidR="00CC7346" w:rsidRPr="007B1481" w:rsidRDefault="00CC7346" w:rsidP="00CC7346">
      <w:pPr>
        <w:jc w:val="center"/>
        <w:rPr>
          <w:bCs/>
          <w:sz w:val="26"/>
          <w:szCs w:val="26"/>
        </w:rPr>
      </w:pPr>
      <w:bookmarkStart w:id="0" w:name="_Hlk60932923"/>
    </w:p>
    <w:p w14:paraId="16E5B142" w14:textId="77777777" w:rsidR="00CC7346" w:rsidRDefault="00CC7346" w:rsidP="00CC7346">
      <w:pPr>
        <w:jc w:val="center"/>
        <w:rPr>
          <w:bCs/>
          <w:sz w:val="26"/>
          <w:szCs w:val="26"/>
        </w:rPr>
      </w:pPr>
    </w:p>
    <w:p w14:paraId="04CDDCD0" w14:textId="77777777" w:rsidR="00CC7346" w:rsidRDefault="00CC7346" w:rsidP="00CC7346">
      <w:pPr>
        <w:jc w:val="center"/>
        <w:rPr>
          <w:bCs/>
          <w:sz w:val="26"/>
          <w:szCs w:val="26"/>
        </w:rPr>
      </w:pPr>
    </w:p>
    <w:p w14:paraId="689CD500" w14:textId="77777777" w:rsidR="00CC7346" w:rsidRDefault="00CC7346" w:rsidP="00CC7346">
      <w:pPr>
        <w:jc w:val="center"/>
        <w:rPr>
          <w:bCs/>
          <w:sz w:val="26"/>
          <w:szCs w:val="26"/>
        </w:rPr>
      </w:pPr>
    </w:p>
    <w:p w14:paraId="63A45F1A" w14:textId="77777777" w:rsidR="00CC7346" w:rsidRDefault="00CC7346" w:rsidP="00CC7346">
      <w:pPr>
        <w:jc w:val="center"/>
        <w:rPr>
          <w:bCs/>
          <w:sz w:val="26"/>
          <w:szCs w:val="26"/>
        </w:rPr>
      </w:pPr>
    </w:p>
    <w:p w14:paraId="33E15D2F" w14:textId="77777777" w:rsidR="00CC7346" w:rsidRDefault="00CC7346" w:rsidP="00CC7346">
      <w:pPr>
        <w:jc w:val="center"/>
        <w:rPr>
          <w:bCs/>
          <w:sz w:val="26"/>
          <w:szCs w:val="26"/>
        </w:rPr>
      </w:pPr>
    </w:p>
    <w:p w14:paraId="67C0ADC3" w14:textId="77777777" w:rsidR="00CC7346" w:rsidRDefault="00CC7346" w:rsidP="00CC7346">
      <w:pPr>
        <w:jc w:val="center"/>
        <w:rPr>
          <w:bCs/>
          <w:sz w:val="26"/>
          <w:szCs w:val="26"/>
        </w:rPr>
      </w:pPr>
    </w:p>
    <w:p w14:paraId="65D6FBF0" w14:textId="77777777" w:rsidR="00CC7346" w:rsidRDefault="00CC7346" w:rsidP="00CC7346">
      <w:pPr>
        <w:jc w:val="center"/>
        <w:rPr>
          <w:bCs/>
          <w:sz w:val="26"/>
          <w:szCs w:val="26"/>
        </w:rPr>
      </w:pPr>
    </w:p>
    <w:p w14:paraId="038C07D3" w14:textId="77777777" w:rsidR="00CC7346" w:rsidRDefault="00CC7346" w:rsidP="00CC7346">
      <w:pPr>
        <w:jc w:val="center"/>
        <w:rPr>
          <w:bCs/>
          <w:sz w:val="26"/>
          <w:szCs w:val="26"/>
        </w:rPr>
      </w:pPr>
    </w:p>
    <w:p w14:paraId="2E14D0C4" w14:textId="77777777" w:rsidR="00CC7346" w:rsidRDefault="00CC7346" w:rsidP="00CC7346">
      <w:pPr>
        <w:jc w:val="center"/>
        <w:rPr>
          <w:bCs/>
          <w:sz w:val="26"/>
          <w:szCs w:val="26"/>
        </w:rPr>
      </w:pPr>
    </w:p>
    <w:p w14:paraId="6F99C1FF" w14:textId="1A2CC6BD" w:rsidR="00CC7346" w:rsidRPr="007B1481" w:rsidRDefault="00CC7346" w:rsidP="1C4D28DE">
      <w:pPr>
        <w:jc w:val="center"/>
        <w:rPr>
          <w:sz w:val="26"/>
          <w:szCs w:val="26"/>
        </w:rPr>
      </w:pPr>
    </w:p>
    <w:p w14:paraId="78B448D2" w14:textId="77777777" w:rsidR="00CC7346" w:rsidRPr="007B1481" w:rsidRDefault="00CC7346" w:rsidP="00CC7346">
      <w:pPr>
        <w:jc w:val="center"/>
        <w:rPr>
          <w:bCs/>
          <w:sz w:val="26"/>
          <w:szCs w:val="26"/>
        </w:rPr>
      </w:pPr>
    </w:p>
    <w:p w14:paraId="375AA3CA" w14:textId="77777777" w:rsidR="00CC7346" w:rsidRPr="007B1481" w:rsidRDefault="00CC7346" w:rsidP="00CC7346">
      <w:pPr>
        <w:jc w:val="center"/>
        <w:rPr>
          <w:bCs/>
          <w:sz w:val="26"/>
          <w:szCs w:val="26"/>
        </w:rPr>
      </w:pPr>
    </w:p>
    <w:p w14:paraId="2B4A4DD5" w14:textId="77777777" w:rsidR="00CC7346" w:rsidRPr="007B1481" w:rsidRDefault="00CC7346" w:rsidP="00CC7346">
      <w:pPr>
        <w:jc w:val="center"/>
        <w:rPr>
          <w:bCs/>
          <w:sz w:val="26"/>
          <w:szCs w:val="26"/>
        </w:rPr>
      </w:pPr>
    </w:p>
    <w:p w14:paraId="679300DF" w14:textId="04C803BE" w:rsidR="00CC7346" w:rsidRPr="00DB3419" w:rsidRDefault="00B02F65" w:rsidP="00CC7346">
      <w:pPr>
        <w:pBdr>
          <w:top w:val="single" w:sz="8" w:space="18" w:color="5A2D3F"/>
          <w:bottom w:val="single" w:sz="8" w:space="18" w:color="5A2D3F"/>
        </w:pBdr>
        <w:jc w:val="center"/>
        <w:rPr>
          <w:rFonts w:ascii="Segoe UI" w:hAnsi="Segoe UI" w:cs="Segoe UI"/>
          <w:b/>
          <w:sz w:val="48"/>
          <w:szCs w:val="48"/>
          <w:lang w:val="fr-CA"/>
        </w:rPr>
      </w:pPr>
      <w:r>
        <w:rPr>
          <w:rFonts w:ascii="Segoe UI" w:eastAsia="Segoe UI" w:hAnsi="Segoe UI" w:cs="Segoe UI"/>
          <w:b/>
          <w:bCs/>
          <w:sz w:val="48"/>
          <w:szCs w:val="48"/>
          <w:lang w:val="fr-CA"/>
        </w:rPr>
        <w:t>Inspirer le changement</w:t>
      </w:r>
      <w:r w:rsidR="005A4AC2">
        <w:rPr>
          <w:rFonts w:ascii="Segoe UI" w:eastAsia="Segoe UI" w:hAnsi="Segoe UI" w:cs="Segoe UI"/>
          <w:b/>
          <w:bCs/>
          <w:sz w:val="48"/>
          <w:szCs w:val="48"/>
          <w:lang w:val="fr-CA"/>
        </w:rPr>
        <w:t> </w:t>
      </w:r>
      <w:r>
        <w:rPr>
          <w:rFonts w:ascii="Segoe UI" w:eastAsia="Segoe UI" w:hAnsi="Segoe UI" w:cs="Segoe UI"/>
          <w:b/>
          <w:bCs/>
          <w:sz w:val="48"/>
          <w:szCs w:val="48"/>
          <w:lang w:val="fr-CA"/>
        </w:rPr>
        <w:t>: des femmes et des membres engagé(e)s</w:t>
      </w:r>
    </w:p>
    <w:p w14:paraId="0D955C02" w14:textId="77777777" w:rsidR="00CC7346" w:rsidRPr="00DB3419" w:rsidRDefault="00CC7346" w:rsidP="00CC7346">
      <w:pPr>
        <w:jc w:val="center"/>
        <w:rPr>
          <w:bCs/>
          <w:sz w:val="26"/>
          <w:szCs w:val="26"/>
          <w:lang w:val="fr-CA"/>
        </w:rPr>
      </w:pPr>
    </w:p>
    <w:p w14:paraId="35F768E8" w14:textId="77777777" w:rsidR="00CC7346" w:rsidRPr="00DB3419" w:rsidRDefault="00CC7346" w:rsidP="00CC7346">
      <w:pPr>
        <w:jc w:val="center"/>
        <w:rPr>
          <w:bCs/>
          <w:sz w:val="26"/>
          <w:szCs w:val="26"/>
          <w:lang w:val="fr-CA"/>
        </w:rPr>
      </w:pPr>
    </w:p>
    <w:p w14:paraId="6F805E40" w14:textId="77777777" w:rsidR="00CC7346" w:rsidRPr="00DB3419" w:rsidRDefault="00CC7346" w:rsidP="00CC7346">
      <w:pPr>
        <w:jc w:val="center"/>
        <w:rPr>
          <w:bCs/>
          <w:sz w:val="26"/>
          <w:szCs w:val="26"/>
          <w:lang w:val="fr-CA"/>
        </w:rPr>
      </w:pPr>
    </w:p>
    <w:p w14:paraId="2AACB284" w14:textId="77777777" w:rsidR="00CC7346" w:rsidRPr="00DB3419" w:rsidRDefault="00CC7346" w:rsidP="00CC7346">
      <w:pPr>
        <w:jc w:val="center"/>
        <w:rPr>
          <w:bCs/>
          <w:sz w:val="26"/>
          <w:szCs w:val="26"/>
          <w:lang w:val="fr-CA"/>
        </w:rPr>
      </w:pPr>
    </w:p>
    <w:p w14:paraId="3E492FC5" w14:textId="77777777" w:rsidR="00CC7346" w:rsidRPr="00DB3419" w:rsidRDefault="00B02F65" w:rsidP="00CC7346">
      <w:pPr>
        <w:pStyle w:val="NoSpacing"/>
        <w:jc w:val="center"/>
        <w:rPr>
          <w:rFonts w:ascii="Segoe UI" w:hAnsi="Segoe UI" w:cs="Segoe UI"/>
          <w:b/>
          <w:sz w:val="40"/>
          <w:szCs w:val="40"/>
          <w:lang w:val="fr-CA"/>
        </w:rPr>
      </w:pPr>
      <w:r>
        <w:rPr>
          <w:rFonts w:ascii="Segoe UI" w:eastAsia="Segoe UI" w:hAnsi="Segoe UI" w:cs="Segoe UI"/>
          <w:b/>
          <w:bCs/>
          <w:sz w:val="40"/>
          <w:szCs w:val="40"/>
          <w:lang w:val="fr-CA"/>
        </w:rPr>
        <w:t>Guide pour cartographier votre lieu de travail</w:t>
      </w:r>
    </w:p>
    <w:p w14:paraId="18BA6CCA" w14:textId="77777777" w:rsidR="00CC7346" w:rsidRPr="00DB3419" w:rsidRDefault="00CC7346" w:rsidP="00CC7346">
      <w:pPr>
        <w:jc w:val="center"/>
        <w:rPr>
          <w:bCs/>
          <w:sz w:val="26"/>
          <w:szCs w:val="26"/>
          <w:lang w:val="fr-CA"/>
        </w:rPr>
      </w:pPr>
    </w:p>
    <w:p w14:paraId="42EC3B27" w14:textId="77777777" w:rsidR="00CC7346" w:rsidRPr="00DB3419" w:rsidRDefault="00CC7346" w:rsidP="00CC7346">
      <w:pPr>
        <w:jc w:val="center"/>
        <w:rPr>
          <w:bCs/>
          <w:sz w:val="26"/>
          <w:szCs w:val="26"/>
          <w:lang w:val="fr-CA"/>
        </w:rPr>
      </w:pPr>
    </w:p>
    <w:p w14:paraId="7BA622BA" w14:textId="77777777" w:rsidR="00CC7346" w:rsidRPr="00DB3419" w:rsidRDefault="00CC7346" w:rsidP="00CC7346">
      <w:pPr>
        <w:jc w:val="center"/>
        <w:rPr>
          <w:bCs/>
          <w:sz w:val="26"/>
          <w:szCs w:val="26"/>
          <w:lang w:val="fr-CA"/>
        </w:rPr>
      </w:pPr>
    </w:p>
    <w:p w14:paraId="2F8F386D" w14:textId="77777777" w:rsidR="00CC7346" w:rsidRPr="00DB3419" w:rsidRDefault="00CC7346" w:rsidP="00CC7346">
      <w:pPr>
        <w:jc w:val="center"/>
        <w:rPr>
          <w:bCs/>
          <w:sz w:val="26"/>
          <w:szCs w:val="26"/>
          <w:lang w:val="fr-CA"/>
        </w:rPr>
      </w:pPr>
    </w:p>
    <w:p w14:paraId="24747502" w14:textId="77777777" w:rsidR="00CC7346" w:rsidRPr="00DB3419" w:rsidRDefault="00CC7346" w:rsidP="00CC7346">
      <w:pPr>
        <w:rPr>
          <w:rFonts w:ascii="Segoe UI" w:hAnsi="Segoe UI" w:cs="Segoe UI"/>
          <w:sz w:val="32"/>
          <w:szCs w:val="32"/>
          <w:lang w:val="fr-CA"/>
        </w:rPr>
        <w:sectPr w:rsidR="00CC7346" w:rsidRPr="00DB3419" w:rsidSect="00EC104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152" w:right="1152" w:bottom="1152" w:left="1152" w:header="0" w:footer="0" w:gutter="0"/>
          <w:pgNumType w:start="1"/>
          <w:cols w:space="708"/>
          <w:titlePg/>
          <w:docGrid w:linePitch="360"/>
        </w:sectPr>
      </w:pPr>
    </w:p>
    <w:sdt>
      <w:sdtPr>
        <w:rPr>
          <w:rFonts w:ascii="Segoe UI" w:hAnsi="Segoe UI" w:cs="Segoe UI"/>
          <w:b/>
          <w:bCs/>
          <w:sz w:val="36"/>
          <w:szCs w:val="36"/>
        </w:rPr>
        <w:id w:val="1443340115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 w:val="0"/>
          <w:bCs w:val="0"/>
          <w:noProof/>
          <w:sz w:val="24"/>
          <w:szCs w:val="24"/>
        </w:rPr>
      </w:sdtEndPr>
      <w:sdtContent>
        <w:p w14:paraId="22B9852D" w14:textId="029894ED" w:rsidR="00CC7346" w:rsidRPr="00BB7481" w:rsidRDefault="00BB7481" w:rsidP="00CC7346">
          <w:pPr>
            <w:pBdr>
              <w:top w:val="single" w:sz="8" w:space="10" w:color="5A2D3F"/>
              <w:bottom w:val="single" w:sz="8" w:space="10" w:color="5A2D3F"/>
            </w:pBdr>
            <w:spacing w:after="360"/>
            <w:rPr>
              <w:rFonts w:ascii="Segoe UI" w:hAnsi="Segoe UI" w:cs="Segoe UI"/>
              <w:b/>
              <w:bCs/>
              <w:sz w:val="36"/>
              <w:szCs w:val="36"/>
              <w:lang w:val="fr-CA"/>
            </w:rPr>
          </w:pPr>
          <w:r w:rsidRPr="00BB7481">
            <w:rPr>
              <w:rFonts w:ascii="Segoe UI" w:hAnsi="Segoe UI" w:cs="Segoe UI"/>
              <w:b/>
              <w:bCs/>
              <w:sz w:val="36"/>
              <w:szCs w:val="36"/>
              <w:lang w:val="fr-CA"/>
            </w:rPr>
            <w:t>Contenu</w:t>
          </w:r>
        </w:p>
        <w:p w14:paraId="505F8446" w14:textId="07E04064" w:rsidR="00BB7481" w:rsidRPr="00BB7481" w:rsidRDefault="00B02F65">
          <w:pPr>
            <w:pStyle w:val="TOC1"/>
            <w:tabs>
              <w:tab w:val="right" w:leader="dot" w:pos="9440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  <w:lang w:val="fr-CA" w:eastAsia="en-CA"/>
            </w:rPr>
          </w:pPr>
          <w:r w:rsidRPr="00BB7481">
            <w:rPr>
              <w:lang w:val="fr-CA"/>
            </w:rPr>
            <w:fldChar w:fldCharType="begin"/>
          </w:r>
          <w:r w:rsidRPr="00BB7481">
            <w:rPr>
              <w:lang w:val="fr-CA"/>
            </w:rPr>
            <w:instrText xml:space="preserve"> TOC \o "1-3" \h \z \u </w:instrText>
          </w:r>
          <w:r w:rsidRPr="00BB7481">
            <w:rPr>
              <w:lang w:val="fr-CA"/>
            </w:rPr>
            <w:fldChar w:fldCharType="separate"/>
          </w:r>
          <w:hyperlink w:anchor="_Toc129008432" w:history="1">
            <w:r w:rsidR="00BB7481" w:rsidRPr="00BB7481">
              <w:rPr>
                <w:rStyle w:val="Hyperlink"/>
                <w:rFonts w:eastAsia="Segoe UI"/>
                <w:noProof/>
                <w:sz w:val="26"/>
                <w:szCs w:val="26"/>
                <w:lang w:val="fr-CA"/>
              </w:rPr>
              <w:t>Qu’est-ce que la cartographie ?</w: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tab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begin"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instrText xml:space="preserve"> PAGEREF _Toc129008432 \h </w:instrTex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separate"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t>2</w: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end"/>
            </w:r>
          </w:hyperlink>
        </w:p>
        <w:p w14:paraId="7B6244F9" w14:textId="3434F871" w:rsidR="00BB7481" w:rsidRPr="00BB7481" w:rsidRDefault="00967F44">
          <w:pPr>
            <w:pStyle w:val="TOC1"/>
            <w:tabs>
              <w:tab w:val="right" w:leader="dot" w:pos="9440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  <w:lang w:val="fr-CA" w:eastAsia="en-CA"/>
            </w:rPr>
          </w:pPr>
          <w:hyperlink w:anchor="_Toc129008433" w:history="1">
            <w:r w:rsidR="00BB7481" w:rsidRPr="00BB7481">
              <w:rPr>
                <w:rStyle w:val="Hyperlink"/>
                <w:rFonts w:eastAsia="Segoe UI"/>
                <w:noProof/>
                <w:sz w:val="26"/>
                <w:szCs w:val="26"/>
                <w:lang w:val="fr-CA"/>
              </w:rPr>
              <w:t>Type d’informations à inclure dans une carte</w: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tab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begin"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instrText xml:space="preserve"> PAGEREF _Toc129008433 \h </w:instrTex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separate"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t>3</w: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end"/>
            </w:r>
          </w:hyperlink>
        </w:p>
        <w:p w14:paraId="03FCF29B" w14:textId="50775EFA" w:rsidR="00BB7481" w:rsidRPr="00BB7481" w:rsidRDefault="00967F44">
          <w:pPr>
            <w:pStyle w:val="TOC1"/>
            <w:tabs>
              <w:tab w:val="right" w:leader="dot" w:pos="9440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  <w:lang w:val="fr-CA" w:eastAsia="en-CA"/>
            </w:rPr>
          </w:pPr>
          <w:hyperlink w:anchor="_Toc129008434" w:history="1">
            <w:r w:rsidR="00BB7481" w:rsidRPr="00BB7481">
              <w:rPr>
                <w:rStyle w:val="Hyperlink"/>
                <w:rFonts w:eastAsia="Segoe UI"/>
                <w:noProof/>
                <w:sz w:val="26"/>
                <w:szCs w:val="26"/>
                <w:lang w:val="fr-CA"/>
              </w:rPr>
              <w:t>Types de cartes</w: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tab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begin"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instrText xml:space="preserve"> PAGEREF _Toc129008434 \h </w:instrTex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separate"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t>4</w: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end"/>
            </w:r>
          </w:hyperlink>
        </w:p>
        <w:p w14:paraId="19F3D863" w14:textId="2840F0E3" w:rsidR="00BB7481" w:rsidRPr="00BB7481" w:rsidRDefault="00967F44">
          <w:pPr>
            <w:pStyle w:val="TOC2"/>
            <w:tabs>
              <w:tab w:val="right" w:leader="dot" w:pos="9440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  <w:lang w:val="fr-CA" w:eastAsia="en-CA"/>
            </w:rPr>
          </w:pPr>
          <w:hyperlink w:anchor="_Toc129008435" w:history="1">
            <w:r w:rsidR="00BB7481" w:rsidRPr="00BB7481">
              <w:rPr>
                <w:rStyle w:val="Hyperlink"/>
                <w:rFonts w:eastAsia="Segoe UI"/>
                <w:noProof/>
                <w:sz w:val="26"/>
                <w:szCs w:val="26"/>
                <w:lang w:val="fr-CA"/>
              </w:rPr>
              <w:t>1) L’organigramme</w: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tab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begin"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instrText xml:space="preserve"> PAGEREF _Toc129008435 \h </w:instrTex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separate"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t>4</w: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end"/>
            </w:r>
          </w:hyperlink>
        </w:p>
        <w:p w14:paraId="3AC10AA8" w14:textId="4FF9F69F" w:rsidR="00BB7481" w:rsidRPr="00BB7481" w:rsidRDefault="00967F44">
          <w:pPr>
            <w:pStyle w:val="TOC2"/>
            <w:tabs>
              <w:tab w:val="right" w:leader="dot" w:pos="9440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  <w:lang w:val="fr-CA" w:eastAsia="en-CA"/>
            </w:rPr>
          </w:pPr>
          <w:hyperlink w:anchor="_Toc129008436" w:history="1">
            <w:r w:rsidR="00BB7481" w:rsidRPr="00BB7481">
              <w:rPr>
                <w:rStyle w:val="Hyperlink"/>
                <w:rFonts w:eastAsia="Segoe UI"/>
                <w:noProof/>
                <w:sz w:val="26"/>
                <w:szCs w:val="26"/>
                <w:lang w:val="fr-CA"/>
              </w:rPr>
              <w:t>2) Le plan</w: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tab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begin"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instrText xml:space="preserve"> PAGEREF _Toc129008436 \h </w:instrTex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separate"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t>6</w: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end"/>
            </w:r>
          </w:hyperlink>
        </w:p>
        <w:p w14:paraId="1AC2ADD1" w14:textId="53E99051" w:rsidR="00BB7481" w:rsidRPr="00BB7481" w:rsidRDefault="00967F44">
          <w:pPr>
            <w:pStyle w:val="TOC2"/>
            <w:tabs>
              <w:tab w:val="right" w:leader="dot" w:pos="9440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  <w:lang w:val="fr-CA" w:eastAsia="en-CA"/>
            </w:rPr>
          </w:pPr>
          <w:hyperlink w:anchor="_Toc129008437" w:history="1">
            <w:r w:rsidR="00BB7481" w:rsidRPr="00BB7481">
              <w:rPr>
                <w:rStyle w:val="Hyperlink"/>
                <w:rFonts w:eastAsia="Segoe UI"/>
                <w:noProof/>
                <w:sz w:val="26"/>
                <w:szCs w:val="26"/>
                <w:lang w:val="fr-CA"/>
              </w:rPr>
              <w:t>3) Le tableur</w: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tab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begin"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instrText xml:space="preserve"> PAGEREF _Toc129008437 \h </w:instrTex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separate"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t>8</w: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end"/>
            </w:r>
          </w:hyperlink>
        </w:p>
        <w:p w14:paraId="3992FC26" w14:textId="462B21E2" w:rsidR="00BB7481" w:rsidRPr="00BB7481" w:rsidRDefault="00967F44">
          <w:pPr>
            <w:pStyle w:val="TOC1"/>
            <w:tabs>
              <w:tab w:val="right" w:leader="dot" w:pos="9440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  <w:lang w:val="fr-CA" w:eastAsia="en-CA"/>
            </w:rPr>
          </w:pPr>
          <w:hyperlink w:anchor="_Toc129008438" w:history="1">
            <w:r w:rsidR="00BB7481" w:rsidRPr="00BB7481">
              <w:rPr>
                <w:rStyle w:val="Hyperlink"/>
                <w:rFonts w:eastAsia="Segoe UI"/>
                <w:noProof/>
                <w:sz w:val="26"/>
                <w:szCs w:val="26"/>
                <w:lang w:val="fr-CA"/>
              </w:rPr>
              <w:t>Liste de contrôle pour la cartographie</w: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tab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begin"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instrText xml:space="preserve"> PAGEREF _Toc129008438 \h </w:instrTex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separate"/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t>10</w:t>
            </w:r>
            <w:r w:rsidR="00BB7481" w:rsidRPr="00BB7481">
              <w:rPr>
                <w:noProof/>
                <w:webHidden/>
                <w:sz w:val="26"/>
                <w:szCs w:val="26"/>
                <w:lang w:val="fr-CA"/>
              </w:rPr>
              <w:fldChar w:fldCharType="end"/>
            </w:r>
          </w:hyperlink>
        </w:p>
        <w:p w14:paraId="0C08796A" w14:textId="56E013BF" w:rsidR="00CC7346" w:rsidRDefault="00B02F65" w:rsidP="00CC7346">
          <w:r w:rsidRPr="00BB7481">
            <w:rPr>
              <w:b/>
              <w:bCs/>
              <w:noProof/>
              <w:lang w:val="fr-CA"/>
            </w:rPr>
            <w:fldChar w:fldCharType="end"/>
          </w:r>
        </w:p>
      </w:sdtContent>
    </w:sdt>
    <w:p w14:paraId="3C26A044" w14:textId="77777777" w:rsidR="00CC7346" w:rsidRDefault="00CC7346" w:rsidP="00CC7346">
      <w:pPr>
        <w:textAlignment w:val="baseline"/>
        <w:rPr>
          <w:szCs w:val="26"/>
        </w:rPr>
      </w:pPr>
    </w:p>
    <w:p w14:paraId="30DF127E" w14:textId="26F6D4EB" w:rsidR="00CC7346" w:rsidRPr="00FF3227" w:rsidRDefault="00B02F65" w:rsidP="00CC7346">
      <w:pPr>
        <w:spacing w:after="200"/>
        <w:rPr>
          <w:szCs w:val="26"/>
          <w:lang w:val="fr-CA"/>
        </w:rPr>
      </w:pPr>
      <w:r>
        <w:rPr>
          <w:szCs w:val="26"/>
        </w:rPr>
        <w:br w:type="page"/>
      </w:r>
    </w:p>
    <w:p w14:paraId="78D531AE" w14:textId="6F72D261" w:rsidR="00CC7346" w:rsidRPr="00DB3419" w:rsidRDefault="00B02F65" w:rsidP="00CC7346">
      <w:pPr>
        <w:pStyle w:val="Heading1"/>
        <w:rPr>
          <w:lang w:val="fr-CA"/>
        </w:rPr>
      </w:pPr>
      <w:bookmarkStart w:id="1" w:name="_Toc129008432"/>
      <w:r>
        <w:rPr>
          <w:rFonts w:eastAsia="Segoe UI"/>
          <w:lang w:val="fr-CA"/>
        </w:rPr>
        <w:lastRenderedPageBreak/>
        <w:t>Qu</w:t>
      </w:r>
      <w:r w:rsidR="005A4AC2">
        <w:rPr>
          <w:rFonts w:eastAsia="Segoe UI"/>
          <w:lang w:val="fr-CA"/>
        </w:rPr>
        <w:t>’</w:t>
      </w:r>
      <w:r>
        <w:rPr>
          <w:rFonts w:eastAsia="Segoe UI"/>
          <w:lang w:val="fr-CA"/>
        </w:rPr>
        <w:t>est-ce que la cartographie</w:t>
      </w:r>
      <w:r w:rsidR="005A4AC2">
        <w:rPr>
          <w:rFonts w:eastAsia="Segoe UI"/>
          <w:lang w:val="fr-CA"/>
        </w:rPr>
        <w:t> </w:t>
      </w:r>
      <w:r>
        <w:rPr>
          <w:rFonts w:eastAsia="Segoe UI"/>
          <w:lang w:val="fr-CA"/>
        </w:rPr>
        <w:t>?</w:t>
      </w:r>
      <w:bookmarkEnd w:id="1"/>
    </w:p>
    <w:p w14:paraId="25DFCC1C" w14:textId="647F3D4D" w:rsidR="00CC7346" w:rsidRPr="00DB3419" w:rsidRDefault="00B02F65" w:rsidP="00CC7346">
      <w:pPr>
        <w:rPr>
          <w:bCs/>
          <w:sz w:val="26"/>
          <w:szCs w:val="26"/>
          <w:lang w:val="fr-CA"/>
        </w:rPr>
      </w:pPr>
      <w:r>
        <w:rPr>
          <w:bCs/>
          <w:sz w:val="26"/>
          <w:szCs w:val="26"/>
          <w:lang w:val="fr-CA"/>
        </w:rPr>
        <w:t>La cartographie est un outil organisationnel dont on se sert pour créer une représentation visuelle d</w:t>
      </w:r>
      <w:r w:rsidR="005A4AC2">
        <w:rPr>
          <w:bCs/>
          <w:sz w:val="26"/>
          <w:szCs w:val="26"/>
          <w:lang w:val="fr-CA"/>
        </w:rPr>
        <w:t>’</w:t>
      </w:r>
      <w:r>
        <w:rPr>
          <w:bCs/>
          <w:sz w:val="26"/>
          <w:szCs w:val="26"/>
          <w:lang w:val="fr-CA"/>
        </w:rPr>
        <w:t>un lieu de travail ou d</w:t>
      </w:r>
      <w:r w:rsidR="005A4AC2">
        <w:rPr>
          <w:bCs/>
          <w:sz w:val="26"/>
          <w:szCs w:val="26"/>
          <w:lang w:val="fr-CA"/>
        </w:rPr>
        <w:t>’</w:t>
      </w:r>
      <w:r>
        <w:rPr>
          <w:bCs/>
          <w:sz w:val="26"/>
          <w:szCs w:val="26"/>
          <w:lang w:val="fr-CA"/>
        </w:rPr>
        <w:t>un groupe de lieux de travail. C</w:t>
      </w:r>
      <w:r w:rsidR="005A4AC2">
        <w:rPr>
          <w:bCs/>
          <w:sz w:val="26"/>
          <w:szCs w:val="26"/>
          <w:lang w:val="fr-CA"/>
        </w:rPr>
        <w:t>’</w:t>
      </w:r>
      <w:r>
        <w:rPr>
          <w:bCs/>
          <w:sz w:val="26"/>
          <w:szCs w:val="26"/>
          <w:lang w:val="fr-CA"/>
        </w:rPr>
        <w:t>est l</w:t>
      </w:r>
      <w:r w:rsidR="005A4AC2">
        <w:rPr>
          <w:bCs/>
          <w:sz w:val="26"/>
          <w:szCs w:val="26"/>
          <w:lang w:val="fr-CA"/>
        </w:rPr>
        <w:t>’</w:t>
      </w:r>
      <w:r>
        <w:rPr>
          <w:bCs/>
          <w:sz w:val="26"/>
          <w:szCs w:val="26"/>
          <w:lang w:val="fr-CA"/>
        </w:rPr>
        <w:t>un des moyens les plus efficaces d</w:t>
      </w:r>
      <w:r w:rsidR="005A4AC2">
        <w:rPr>
          <w:bCs/>
          <w:sz w:val="26"/>
          <w:szCs w:val="26"/>
          <w:lang w:val="fr-CA"/>
        </w:rPr>
        <w:t>’</w:t>
      </w:r>
      <w:r>
        <w:rPr>
          <w:bCs/>
          <w:sz w:val="26"/>
          <w:szCs w:val="26"/>
          <w:lang w:val="fr-CA"/>
        </w:rPr>
        <w:t>examiner les réseaux parmi vos membres et entre les membres et le syndicat.</w:t>
      </w:r>
    </w:p>
    <w:p w14:paraId="15A6173B" w14:textId="77777777" w:rsidR="00CC7346" w:rsidRPr="00DB3419" w:rsidRDefault="00CC7346" w:rsidP="00CC7346">
      <w:pPr>
        <w:rPr>
          <w:bCs/>
          <w:sz w:val="26"/>
          <w:szCs w:val="26"/>
          <w:lang w:val="fr-CA"/>
        </w:rPr>
      </w:pPr>
    </w:p>
    <w:p w14:paraId="1FD5E9BC" w14:textId="6F223CC8" w:rsidR="00CC7346" w:rsidRPr="00DB3419" w:rsidRDefault="00B02F65" w:rsidP="00CC7346">
      <w:pPr>
        <w:rPr>
          <w:bCs/>
          <w:sz w:val="26"/>
          <w:szCs w:val="26"/>
          <w:lang w:val="fr-CA"/>
        </w:rPr>
      </w:pPr>
      <w:r>
        <w:rPr>
          <w:bCs/>
          <w:sz w:val="26"/>
          <w:szCs w:val="26"/>
          <w:lang w:val="fr-CA"/>
        </w:rPr>
        <w:t>Chaque lieu de travail a une organisation formelle (emplacements, services, équipes) mise en place par l</w:t>
      </w:r>
      <w:r w:rsidR="005A4AC2">
        <w:rPr>
          <w:bCs/>
          <w:sz w:val="26"/>
          <w:szCs w:val="26"/>
          <w:lang w:val="fr-CA"/>
        </w:rPr>
        <w:t>’</w:t>
      </w:r>
      <w:r>
        <w:rPr>
          <w:bCs/>
          <w:sz w:val="26"/>
          <w:szCs w:val="26"/>
          <w:lang w:val="fr-CA"/>
        </w:rPr>
        <w:t>employeur et une organisation informelle ou naturelle créée par les travailleuses et les travailleurs.</w:t>
      </w:r>
    </w:p>
    <w:p w14:paraId="6C7486B8" w14:textId="77777777" w:rsidR="00CC7346" w:rsidRPr="00DB3419" w:rsidRDefault="00CC7346" w:rsidP="00CC7346">
      <w:pPr>
        <w:textAlignment w:val="baseline"/>
        <w:rPr>
          <w:sz w:val="26"/>
          <w:szCs w:val="26"/>
          <w:lang w:val="fr-CA"/>
        </w:rPr>
      </w:pPr>
    </w:p>
    <w:p w14:paraId="4D612E3D" w14:textId="0CA0A75A" w:rsidR="00CC7346" w:rsidRPr="00DB3419" w:rsidRDefault="00114FFE" w:rsidP="00CC7346">
      <w:pPr>
        <w:textAlignment w:val="baseline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La cartographie peut être réalisée de différentes manières</w:t>
      </w:r>
      <w:r w:rsidR="00B02F65">
        <w:rPr>
          <w:sz w:val="26"/>
          <w:szCs w:val="26"/>
          <w:lang w:val="fr-CA"/>
        </w:rPr>
        <w:t xml:space="preserve"> et pour diverses raisons. La plus fondamentale est qu</w:t>
      </w:r>
      <w:r w:rsidR="005A4AC2">
        <w:rPr>
          <w:sz w:val="26"/>
          <w:szCs w:val="26"/>
          <w:lang w:val="fr-CA"/>
        </w:rPr>
        <w:t>’</w:t>
      </w:r>
      <w:r w:rsidR="00B02F65">
        <w:rPr>
          <w:sz w:val="26"/>
          <w:szCs w:val="26"/>
          <w:lang w:val="fr-CA"/>
        </w:rPr>
        <w:t>i</w:t>
      </w:r>
      <w:r w:rsidR="00DB3419">
        <w:rPr>
          <w:sz w:val="26"/>
          <w:szCs w:val="26"/>
          <w:lang w:val="fr-CA"/>
        </w:rPr>
        <w:t xml:space="preserve">l </w:t>
      </w:r>
      <w:r w:rsidR="00B02F65">
        <w:rPr>
          <w:sz w:val="26"/>
          <w:szCs w:val="26"/>
          <w:lang w:val="fr-CA"/>
        </w:rPr>
        <w:t>s</w:t>
      </w:r>
      <w:r w:rsidR="005A4AC2">
        <w:rPr>
          <w:sz w:val="26"/>
          <w:szCs w:val="26"/>
          <w:lang w:val="fr-CA"/>
        </w:rPr>
        <w:t>’</w:t>
      </w:r>
      <w:r w:rsidR="00B02F65">
        <w:rPr>
          <w:sz w:val="26"/>
          <w:szCs w:val="26"/>
          <w:lang w:val="fr-CA"/>
        </w:rPr>
        <w:t>agit du moyen le plus efficace de visualiser et d</w:t>
      </w:r>
      <w:r w:rsidR="005A4AC2">
        <w:rPr>
          <w:sz w:val="26"/>
          <w:szCs w:val="26"/>
          <w:lang w:val="fr-CA"/>
        </w:rPr>
        <w:t>’</w:t>
      </w:r>
      <w:r w:rsidR="00B02F65">
        <w:rPr>
          <w:sz w:val="26"/>
          <w:szCs w:val="26"/>
          <w:lang w:val="fr-CA"/>
        </w:rPr>
        <w:t>évaluer d</w:t>
      </w:r>
      <w:r w:rsidR="005A4AC2">
        <w:rPr>
          <w:sz w:val="26"/>
          <w:szCs w:val="26"/>
          <w:lang w:val="fr-CA"/>
        </w:rPr>
        <w:t>’</w:t>
      </w:r>
      <w:r w:rsidR="00B02F65">
        <w:rPr>
          <w:sz w:val="26"/>
          <w:szCs w:val="26"/>
          <w:lang w:val="fr-CA"/>
        </w:rPr>
        <w:t>où provient notre soutien, où nous n</w:t>
      </w:r>
      <w:r w:rsidR="005A4AC2">
        <w:rPr>
          <w:sz w:val="26"/>
          <w:szCs w:val="26"/>
          <w:lang w:val="fr-CA"/>
        </w:rPr>
        <w:t>’</w:t>
      </w:r>
      <w:r w:rsidR="00B02F65">
        <w:rPr>
          <w:sz w:val="26"/>
          <w:szCs w:val="26"/>
          <w:lang w:val="fr-CA"/>
        </w:rPr>
        <w:t>en avons pas et où nous pouvons créer des incursions et construire des alliances.</w:t>
      </w:r>
    </w:p>
    <w:p w14:paraId="2437BB7E" w14:textId="77777777" w:rsidR="00CC7346" w:rsidRPr="00DB3419" w:rsidRDefault="00CC7346" w:rsidP="00CC7346">
      <w:pPr>
        <w:textAlignment w:val="baseline"/>
        <w:rPr>
          <w:sz w:val="26"/>
          <w:szCs w:val="26"/>
          <w:lang w:val="fr-CA"/>
        </w:rPr>
      </w:pPr>
    </w:p>
    <w:p w14:paraId="0920A8BE" w14:textId="3E2E5078" w:rsidR="00CC7346" w:rsidRPr="00DB3419" w:rsidRDefault="00B02F65" w:rsidP="00CC7346">
      <w:pPr>
        <w:textAlignment w:val="baseline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 xml:space="preserve">Cela nous aide à atteindre chaque </w:t>
      </w:r>
      <w:r w:rsidR="00A209E2">
        <w:rPr>
          <w:sz w:val="26"/>
          <w:szCs w:val="26"/>
          <w:lang w:val="fr-CA"/>
        </w:rPr>
        <w:t>travailleur</w:t>
      </w:r>
      <w:r>
        <w:rPr>
          <w:sz w:val="26"/>
          <w:szCs w:val="26"/>
          <w:lang w:val="fr-CA"/>
        </w:rPr>
        <w:t xml:space="preserve"> sur </w:t>
      </w:r>
      <w:r w:rsidR="00A209E2">
        <w:rPr>
          <w:sz w:val="26"/>
          <w:szCs w:val="26"/>
          <w:lang w:val="fr-CA"/>
        </w:rPr>
        <w:t>son</w:t>
      </w:r>
      <w:r>
        <w:rPr>
          <w:sz w:val="26"/>
          <w:szCs w:val="26"/>
          <w:lang w:val="fr-CA"/>
        </w:rPr>
        <w:t xml:space="preserve"> lieu de travail et à faire ressortir des groupes de travail, des groupes sociaux et des leaders naturels. La carte aide à identifier les domaines qui nécessitent une attention particulière afin de construire une section locale plus forte et plus unie.</w:t>
      </w:r>
    </w:p>
    <w:p w14:paraId="44F63DF1" w14:textId="77777777" w:rsidR="00CC7346" w:rsidRPr="00DB3419" w:rsidRDefault="00CC7346" w:rsidP="00CC7346">
      <w:pPr>
        <w:textAlignment w:val="baseline"/>
        <w:rPr>
          <w:sz w:val="26"/>
          <w:szCs w:val="26"/>
          <w:lang w:val="fr-CA"/>
        </w:rPr>
      </w:pPr>
    </w:p>
    <w:p w14:paraId="35B313E1" w14:textId="203B8953" w:rsidR="00CC7346" w:rsidRPr="00DB3419" w:rsidRDefault="00B02F65" w:rsidP="00CC7346">
      <w:pPr>
        <w:textAlignment w:val="baseline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La cartographie permet aussi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impliquer les membres dans le renforcement des capacités de la section locale en fournissant un sentiment d</w:t>
      </w:r>
      <w:r w:rsidR="00DB3419">
        <w:rPr>
          <w:sz w:val="26"/>
          <w:szCs w:val="26"/>
          <w:lang w:val="fr-CA"/>
        </w:rPr>
        <w:t>’appartenance</w:t>
      </w:r>
      <w:r>
        <w:rPr>
          <w:sz w:val="26"/>
          <w:szCs w:val="26"/>
          <w:lang w:val="fr-CA"/>
        </w:rPr>
        <w:t xml:space="preserve"> et de responsabilité partagées.</w:t>
      </w:r>
    </w:p>
    <w:p w14:paraId="320E6399" w14:textId="77777777" w:rsidR="00CC7346" w:rsidRPr="00DB3419" w:rsidRDefault="00CC7346" w:rsidP="00CC7346">
      <w:pPr>
        <w:textAlignment w:val="baseline"/>
        <w:rPr>
          <w:rFonts w:ascii="Segoe UI" w:hAnsi="Segoe UI" w:cs="Segoe UI"/>
          <w:sz w:val="18"/>
          <w:szCs w:val="18"/>
          <w:lang w:val="fr-CA"/>
        </w:rPr>
      </w:pPr>
    </w:p>
    <w:p w14:paraId="6D0FBBA5" w14:textId="7A540562" w:rsidR="00CC7346" w:rsidRPr="00DB3419" w:rsidRDefault="00B02F65" w:rsidP="00CC7346">
      <w:pPr>
        <w:rPr>
          <w:bCs/>
          <w:szCs w:val="26"/>
          <w:lang w:val="fr-CA"/>
        </w:rPr>
      </w:pPr>
      <w:r>
        <w:rPr>
          <w:bCs/>
          <w:sz w:val="26"/>
          <w:szCs w:val="26"/>
          <w:lang w:val="fr-CA"/>
        </w:rPr>
        <w:t>Le processus et le produit final sont utiles au développement de l</w:t>
      </w:r>
      <w:r w:rsidR="005A4AC2">
        <w:rPr>
          <w:bCs/>
          <w:sz w:val="26"/>
          <w:szCs w:val="26"/>
          <w:lang w:val="fr-CA"/>
        </w:rPr>
        <w:t>’</w:t>
      </w:r>
      <w:r>
        <w:rPr>
          <w:bCs/>
          <w:sz w:val="26"/>
          <w:szCs w:val="26"/>
          <w:lang w:val="fr-CA"/>
        </w:rPr>
        <w:t>équipe d</w:t>
      </w:r>
      <w:r w:rsidR="005A4AC2">
        <w:rPr>
          <w:bCs/>
          <w:sz w:val="26"/>
          <w:szCs w:val="26"/>
          <w:lang w:val="fr-CA"/>
        </w:rPr>
        <w:t>’</w:t>
      </w:r>
      <w:r>
        <w:rPr>
          <w:bCs/>
          <w:sz w:val="26"/>
          <w:szCs w:val="26"/>
          <w:lang w:val="fr-CA"/>
        </w:rPr>
        <w:t>organisation et de la base de connaissances pour la campagne envisagée. La cartographie du lieu de travail permettra à votre section locale d</w:t>
      </w:r>
      <w:r w:rsidR="005A4AC2">
        <w:rPr>
          <w:bCs/>
          <w:sz w:val="26"/>
          <w:szCs w:val="26"/>
          <w:lang w:val="fr-CA"/>
        </w:rPr>
        <w:t>’</w:t>
      </w:r>
      <w:r>
        <w:rPr>
          <w:bCs/>
          <w:sz w:val="26"/>
          <w:szCs w:val="26"/>
          <w:lang w:val="fr-CA"/>
        </w:rPr>
        <w:t>élaborer une stratégie coordonnée plutôt que d</w:t>
      </w:r>
      <w:r w:rsidR="005A4AC2">
        <w:rPr>
          <w:bCs/>
          <w:sz w:val="26"/>
          <w:szCs w:val="26"/>
          <w:lang w:val="fr-CA"/>
        </w:rPr>
        <w:t>’</w:t>
      </w:r>
      <w:r>
        <w:rPr>
          <w:bCs/>
          <w:sz w:val="26"/>
          <w:szCs w:val="26"/>
          <w:lang w:val="fr-CA"/>
        </w:rPr>
        <w:t>organiser et de recruter au coup par coup.</w:t>
      </w:r>
    </w:p>
    <w:p w14:paraId="0F9EABB2" w14:textId="77777777" w:rsidR="00CC7346" w:rsidRPr="00DB3419" w:rsidRDefault="00CC7346" w:rsidP="00CC7346">
      <w:pPr>
        <w:textAlignment w:val="baseline"/>
        <w:rPr>
          <w:sz w:val="26"/>
          <w:szCs w:val="26"/>
          <w:lang w:val="fr-CA"/>
        </w:rPr>
      </w:pPr>
    </w:p>
    <w:p w14:paraId="552D7DCA" w14:textId="49D3B450" w:rsidR="00CC7346" w:rsidRPr="00DB3419" w:rsidRDefault="00B02F65" w:rsidP="00CC7346">
      <w:pPr>
        <w:textAlignment w:val="baseline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La cartographie doit toujours être effectuée en groupe, car personne ne détient toutes les réponses. En outre, on ne termine jamais une carte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 xml:space="preserve">un seul coup. Ne vous découragez pas si </w:t>
      </w:r>
      <w:r w:rsidR="00683BFE">
        <w:rPr>
          <w:sz w:val="26"/>
          <w:szCs w:val="26"/>
          <w:lang w:val="fr-CA"/>
        </w:rPr>
        <w:t>la cartographie</w:t>
      </w:r>
      <w:r>
        <w:rPr>
          <w:sz w:val="26"/>
          <w:szCs w:val="26"/>
          <w:lang w:val="fr-CA"/>
        </w:rPr>
        <w:t xml:space="preserve"> prend du temps.</w:t>
      </w:r>
    </w:p>
    <w:p w14:paraId="4D3F9C14" w14:textId="77777777" w:rsidR="00CC7346" w:rsidRPr="00DB3419" w:rsidRDefault="00B02F65" w:rsidP="00CC7346">
      <w:pPr>
        <w:spacing w:after="200"/>
        <w:rPr>
          <w:sz w:val="26"/>
          <w:szCs w:val="26"/>
          <w:lang w:val="fr-CA"/>
        </w:rPr>
      </w:pPr>
      <w:r w:rsidRPr="00DB3419">
        <w:rPr>
          <w:sz w:val="26"/>
          <w:szCs w:val="26"/>
          <w:lang w:val="fr-CA"/>
        </w:rPr>
        <w:br w:type="page"/>
      </w:r>
    </w:p>
    <w:p w14:paraId="1C53821C" w14:textId="5D1F07B0" w:rsidR="00CC7346" w:rsidRPr="00DB3419" w:rsidRDefault="00B02F65" w:rsidP="006423A2">
      <w:pPr>
        <w:pStyle w:val="Heading1"/>
        <w:rPr>
          <w:lang w:val="fr-CA"/>
        </w:rPr>
      </w:pPr>
      <w:bookmarkStart w:id="2" w:name="_Toc129008433"/>
      <w:r>
        <w:rPr>
          <w:rFonts w:eastAsia="Segoe UI"/>
          <w:lang w:val="fr-CA"/>
        </w:rPr>
        <w:lastRenderedPageBreak/>
        <w:t>Type d</w:t>
      </w:r>
      <w:r w:rsidR="00832251">
        <w:rPr>
          <w:rFonts w:eastAsia="Segoe UI"/>
          <w:lang w:val="fr-CA"/>
        </w:rPr>
        <w:t>’</w:t>
      </w:r>
      <w:r>
        <w:rPr>
          <w:rFonts w:eastAsia="Segoe UI"/>
          <w:lang w:val="fr-CA"/>
        </w:rPr>
        <w:t>informations à inclure dans une carte</w:t>
      </w:r>
      <w:bookmarkEnd w:id="2"/>
    </w:p>
    <w:p w14:paraId="4AB333A7" w14:textId="3ED936FE" w:rsidR="00CC7346" w:rsidRPr="00DB3419" w:rsidRDefault="00B02F65" w:rsidP="00CC7346">
      <w:pPr>
        <w:pStyle w:val="NoSpacing"/>
        <w:numPr>
          <w:ilvl w:val="0"/>
          <w:numId w:val="16"/>
        </w:numPr>
        <w:spacing w:after="120"/>
        <w:ind w:left="284" w:hanging="284"/>
        <w:rPr>
          <w:rFonts w:ascii="Times New Roman" w:hAnsi="Times New Roman" w:cs="Times New Roman"/>
          <w:sz w:val="26"/>
          <w:szCs w:val="26"/>
          <w:lang w:val="fr-CA"/>
        </w:rPr>
      </w:pP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 xml:space="preserve">Le service, </w:t>
      </w:r>
      <w:r w:rsidR="00683BFE">
        <w:rPr>
          <w:rFonts w:ascii="Times New Roman" w:eastAsia="Times New Roman" w:hAnsi="Times New Roman" w:cs="Times New Roman"/>
          <w:sz w:val="26"/>
          <w:szCs w:val="26"/>
          <w:lang w:val="fr-CA"/>
        </w:rPr>
        <w:t>zone</w:t>
      </w: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 xml:space="preserve"> de travail ou l</w:t>
      </w:r>
      <w:r w:rsidR="005A4AC2">
        <w:rPr>
          <w:rFonts w:ascii="Times New Roman" w:eastAsia="Times New Roman" w:hAnsi="Times New Roman" w:cs="Times New Roman"/>
          <w:sz w:val="26"/>
          <w:szCs w:val="26"/>
          <w:lang w:val="fr-C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emplacement.</w:t>
      </w:r>
    </w:p>
    <w:p w14:paraId="57D17272" w14:textId="2358A1EF" w:rsidR="00CC7346" w:rsidRPr="00C41910" w:rsidRDefault="00B02F65" w:rsidP="00CC7346">
      <w:pPr>
        <w:pStyle w:val="NoSpacing"/>
        <w:numPr>
          <w:ilvl w:val="0"/>
          <w:numId w:val="16"/>
        </w:numPr>
        <w:spacing w:after="120"/>
        <w:ind w:left="284" w:hanging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La classe d</w:t>
      </w:r>
      <w:r w:rsidR="005A4AC2">
        <w:rPr>
          <w:rFonts w:ascii="Times New Roman" w:eastAsia="Times New Roman" w:hAnsi="Times New Roman" w:cs="Times New Roman"/>
          <w:sz w:val="26"/>
          <w:szCs w:val="26"/>
          <w:lang w:val="fr-C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emploi</w:t>
      </w:r>
    </w:p>
    <w:p w14:paraId="19206505" w14:textId="7F02CA49" w:rsidR="00CC7346" w:rsidRPr="00DB3419" w:rsidRDefault="00B02F65" w:rsidP="00CC7346">
      <w:pPr>
        <w:pStyle w:val="NoSpacing"/>
        <w:numPr>
          <w:ilvl w:val="0"/>
          <w:numId w:val="16"/>
        </w:numPr>
        <w:spacing w:after="120"/>
        <w:ind w:left="284" w:hanging="284"/>
        <w:rPr>
          <w:rFonts w:ascii="Times New Roman" w:hAnsi="Times New Roman" w:cs="Times New Roman"/>
          <w:sz w:val="26"/>
          <w:szCs w:val="26"/>
          <w:lang w:val="fr-CA"/>
        </w:rPr>
      </w:pP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Le statut d</w:t>
      </w:r>
      <w:r w:rsidR="005A4AC2">
        <w:rPr>
          <w:rFonts w:ascii="Times New Roman" w:eastAsia="Times New Roman" w:hAnsi="Times New Roman" w:cs="Times New Roman"/>
          <w:sz w:val="26"/>
          <w:szCs w:val="26"/>
          <w:lang w:val="fr-C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emploi (occasionnel, temporaire, saisonnier, à temps partiel, à temps plein).</w:t>
      </w:r>
    </w:p>
    <w:p w14:paraId="0AD02FFC" w14:textId="77777777" w:rsidR="00CC7346" w:rsidRPr="00DB3419" w:rsidRDefault="00B02F65" w:rsidP="00CC7346">
      <w:pPr>
        <w:pStyle w:val="NoSpacing"/>
        <w:numPr>
          <w:ilvl w:val="0"/>
          <w:numId w:val="16"/>
        </w:numPr>
        <w:spacing w:after="120"/>
        <w:ind w:left="284" w:hanging="284"/>
        <w:rPr>
          <w:rFonts w:ascii="Times New Roman" w:hAnsi="Times New Roman" w:cs="Times New Roman"/>
          <w:sz w:val="26"/>
          <w:szCs w:val="26"/>
          <w:lang w:val="fr-CA"/>
        </w:rPr>
      </w:pP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Le quart de travail (jour, nuit, etc.).</w:t>
      </w:r>
    </w:p>
    <w:p w14:paraId="6FCD8EBE" w14:textId="77777777" w:rsidR="00CC7346" w:rsidRPr="00DB3419" w:rsidRDefault="00B02F65" w:rsidP="00CC7346">
      <w:pPr>
        <w:pStyle w:val="NoSpacing"/>
        <w:numPr>
          <w:ilvl w:val="0"/>
          <w:numId w:val="16"/>
        </w:numPr>
        <w:spacing w:after="120"/>
        <w:ind w:left="284" w:hanging="284"/>
        <w:rPr>
          <w:rFonts w:ascii="Times New Roman" w:hAnsi="Times New Roman" w:cs="Times New Roman"/>
          <w:sz w:val="26"/>
          <w:szCs w:val="26"/>
          <w:lang w:val="fr-CA"/>
        </w:rPr>
      </w:pP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Le statut de membre du syndicat.</w:t>
      </w:r>
    </w:p>
    <w:p w14:paraId="3BE9F1B4" w14:textId="7F2C309C" w:rsidR="00CC7346" w:rsidRPr="00C41910" w:rsidRDefault="00B02F65" w:rsidP="00CC7346">
      <w:pPr>
        <w:pStyle w:val="NoSpacing"/>
        <w:numPr>
          <w:ilvl w:val="0"/>
          <w:numId w:val="16"/>
        </w:numPr>
        <w:spacing w:after="120"/>
        <w:ind w:left="284" w:hanging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L</w:t>
      </w:r>
      <w:r w:rsidR="005A4AC2">
        <w:rPr>
          <w:rFonts w:ascii="Times New Roman" w:eastAsia="Times New Roman" w:hAnsi="Times New Roman" w:cs="Times New Roman"/>
          <w:sz w:val="26"/>
          <w:szCs w:val="26"/>
          <w:lang w:val="fr-C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expression de genre.</w:t>
      </w:r>
    </w:p>
    <w:p w14:paraId="18EA68C6" w14:textId="2393B80E" w:rsidR="00CC7346" w:rsidRPr="00C41910" w:rsidRDefault="00B02F65" w:rsidP="00CC7346">
      <w:pPr>
        <w:pStyle w:val="NoSpacing"/>
        <w:numPr>
          <w:ilvl w:val="0"/>
          <w:numId w:val="16"/>
        </w:numPr>
        <w:spacing w:after="120"/>
        <w:ind w:left="284" w:hanging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L</w:t>
      </w:r>
      <w:r w:rsidR="005A4AC2">
        <w:rPr>
          <w:rFonts w:ascii="Times New Roman" w:eastAsia="Times New Roman" w:hAnsi="Times New Roman" w:cs="Times New Roman"/>
          <w:sz w:val="26"/>
          <w:szCs w:val="26"/>
          <w:lang w:val="fr-C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âge.</w:t>
      </w:r>
    </w:p>
    <w:p w14:paraId="73C23A5C" w14:textId="22FDC0DC" w:rsidR="00CC7346" w:rsidRPr="00DB3419" w:rsidRDefault="00B02F65" w:rsidP="00CC7346">
      <w:pPr>
        <w:pStyle w:val="NoSpacing"/>
        <w:numPr>
          <w:ilvl w:val="0"/>
          <w:numId w:val="16"/>
        </w:numPr>
        <w:spacing w:after="120"/>
        <w:ind w:left="284" w:hanging="284"/>
        <w:rPr>
          <w:rFonts w:ascii="Times New Roman" w:hAnsi="Times New Roman" w:cs="Times New Roman"/>
          <w:sz w:val="26"/>
          <w:szCs w:val="26"/>
          <w:lang w:val="fr-CA"/>
        </w:rPr>
      </w:pP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Membre d</w:t>
      </w:r>
      <w:r w:rsidR="005A4AC2">
        <w:rPr>
          <w:rFonts w:ascii="Times New Roman" w:eastAsia="Times New Roman" w:hAnsi="Times New Roman" w:cs="Times New Roman"/>
          <w:sz w:val="26"/>
          <w:szCs w:val="26"/>
          <w:lang w:val="fr-C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un groupe en quête d</w:t>
      </w:r>
      <w:r w:rsidR="005A4AC2">
        <w:rPr>
          <w:rFonts w:ascii="Times New Roman" w:eastAsia="Times New Roman" w:hAnsi="Times New Roman" w:cs="Times New Roman"/>
          <w:sz w:val="26"/>
          <w:szCs w:val="26"/>
          <w:lang w:val="fr-C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équité</w:t>
      </w:r>
      <w:r w:rsidR="005A4AC2">
        <w:rPr>
          <w:rFonts w:ascii="Times New Roman" w:eastAsia="Times New Roman" w:hAnsi="Times New Roman" w:cs="Times New Roman"/>
          <w:sz w:val="26"/>
          <w:szCs w:val="26"/>
          <w:lang w:val="fr-CA"/>
        </w:rPr>
        <w:t> </w:t>
      </w: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?</w:t>
      </w:r>
    </w:p>
    <w:p w14:paraId="7D45D1BB" w14:textId="77B326AF" w:rsidR="00CC7346" w:rsidRPr="00C41910" w:rsidRDefault="00B02F65" w:rsidP="00CC7346">
      <w:pPr>
        <w:pStyle w:val="NoSpacing"/>
        <w:numPr>
          <w:ilvl w:val="0"/>
          <w:numId w:val="16"/>
        </w:numPr>
        <w:spacing w:after="120"/>
        <w:ind w:left="284" w:hanging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Les langues ma</w:t>
      </w:r>
      <w:r w:rsidR="00723EBC">
        <w:rPr>
          <w:rFonts w:ascii="Times New Roman" w:eastAsia="Times New Roman" w:hAnsi="Times New Roman" w:cs="Times New Roman"/>
          <w:sz w:val="26"/>
          <w:szCs w:val="26"/>
          <w:lang w:val="fr-CA"/>
        </w:rPr>
        <w:t>î</w:t>
      </w: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trisées.</w:t>
      </w:r>
    </w:p>
    <w:p w14:paraId="7A8BEBF1" w14:textId="6886E9E4" w:rsidR="00CC7346" w:rsidRPr="00DB3419" w:rsidRDefault="00B02F65" w:rsidP="00CC7346">
      <w:pPr>
        <w:pStyle w:val="NoSpacing"/>
        <w:numPr>
          <w:ilvl w:val="0"/>
          <w:numId w:val="16"/>
        </w:numPr>
        <w:spacing w:after="120"/>
        <w:ind w:left="284" w:hanging="284"/>
        <w:rPr>
          <w:rFonts w:ascii="Times New Roman" w:hAnsi="Times New Roman" w:cs="Times New Roman"/>
          <w:sz w:val="26"/>
          <w:szCs w:val="26"/>
          <w:lang w:val="fr-CA"/>
        </w:rPr>
      </w:pP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Le poste occupé en ce moment ou précédemment à la section locale.</w:t>
      </w:r>
    </w:p>
    <w:p w14:paraId="64E763E0" w14:textId="686706F8" w:rsidR="00CC7346" w:rsidRPr="00DB3419" w:rsidRDefault="00B02F65" w:rsidP="00CC7346">
      <w:pPr>
        <w:pStyle w:val="NoSpacing"/>
        <w:numPr>
          <w:ilvl w:val="0"/>
          <w:numId w:val="16"/>
        </w:numPr>
        <w:spacing w:after="120"/>
        <w:ind w:left="284" w:hanging="284"/>
        <w:rPr>
          <w:rFonts w:ascii="Times New Roman" w:hAnsi="Times New Roman" w:cs="Times New Roman"/>
          <w:sz w:val="26"/>
          <w:szCs w:val="26"/>
          <w:lang w:val="fr-CA"/>
        </w:rPr>
      </w:pP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Les groupes communautaires auxquels la personne s</w:t>
      </w:r>
      <w:r w:rsidR="005A4AC2">
        <w:rPr>
          <w:rFonts w:ascii="Times New Roman" w:eastAsia="Times New Roman" w:hAnsi="Times New Roman" w:cs="Times New Roman"/>
          <w:sz w:val="26"/>
          <w:szCs w:val="26"/>
          <w:lang w:val="fr-C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associe.</w:t>
      </w:r>
    </w:p>
    <w:p w14:paraId="1BEF74CC" w14:textId="6C10E4A1" w:rsidR="00CC7346" w:rsidRPr="00C41910" w:rsidRDefault="00B02F65" w:rsidP="00CC7346">
      <w:pPr>
        <w:pStyle w:val="NoSpacing"/>
        <w:numPr>
          <w:ilvl w:val="0"/>
          <w:numId w:val="16"/>
        </w:numPr>
        <w:spacing w:after="120"/>
        <w:ind w:left="284" w:hanging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L</w:t>
      </w:r>
      <w:r w:rsidR="005A4AC2">
        <w:rPr>
          <w:rFonts w:ascii="Times New Roman" w:eastAsia="Times New Roman" w:hAnsi="Times New Roman" w:cs="Times New Roman"/>
          <w:sz w:val="26"/>
          <w:szCs w:val="26"/>
          <w:lang w:val="fr-CA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affiliation politique.</w:t>
      </w:r>
    </w:p>
    <w:p w14:paraId="4C608994" w14:textId="77777777" w:rsidR="00CC7346" w:rsidRPr="00C41910" w:rsidRDefault="00B02F65" w:rsidP="00CC7346">
      <w:pPr>
        <w:pStyle w:val="NoSpacing"/>
        <w:numPr>
          <w:ilvl w:val="0"/>
          <w:numId w:val="16"/>
        </w:numPr>
        <w:spacing w:after="120"/>
        <w:ind w:left="284" w:hanging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La position géographique.</w:t>
      </w:r>
    </w:p>
    <w:p w14:paraId="2E8AD9F1" w14:textId="77777777" w:rsidR="00CC7346" w:rsidRPr="00DB3419" w:rsidRDefault="00B02F65" w:rsidP="00CC7346">
      <w:pPr>
        <w:pStyle w:val="paragraph"/>
        <w:numPr>
          <w:ilvl w:val="0"/>
          <w:numId w:val="16"/>
        </w:numPr>
        <w:spacing w:before="0" w:beforeAutospacing="0" w:after="120" w:afterAutospacing="0"/>
        <w:ind w:left="284" w:hanging="284"/>
        <w:textAlignment w:val="baseline"/>
        <w:rPr>
          <w:sz w:val="26"/>
          <w:szCs w:val="26"/>
          <w:lang w:val="fr-CA"/>
        </w:rPr>
      </w:pPr>
      <w:r>
        <w:rPr>
          <w:rStyle w:val="normaltextrun"/>
          <w:sz w:val="26"/>
          <w:szCs w:val="26"/>
          <w:lang w:val="fr-CA"/>
        </w:rPr>
        <w:t>Les autres syndicats et associations sur le lieu de travail.</w:t>
      </w:r>
    </w:p>
    <w:p w14:paraId="1FD7D0F6" w14:textId="67C73E60" w:rsidR="00CC7346" w:rsidRPr="00C41910" w:rsidRDefault="00B02F65" w:rsidP="00CC7346">
      <w:pPr>
        <w:pStyle w:val="paragraph"/>
        <w:numPr>
          <w:ilvl w:val="0"/>
          <w:numId w:val="16"/>
        </w:numPr>
        <w:spacing w:before="0" w:beforeAutospacing="0" w:after="120" w:afterAutospacing="0"/>
        <w:ind w:left="284" w:hanging="284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  <w:lang w:val="fr-CA"/>
        </w:rPr>
        <w:t>L</w:t>
      </w:r>
      <w:r w:rsidR="005A4AC2">
        <w:rPr>
          <w:rStyle w:val="normaltextrun"/>
          <w:sz w:val="26"/>
          <w:szCs w:val="26"/>
          <w:lang w:val="fr-CA"/>
        </w:rPr>
        <w:t>’</w:t>
      </w:r>
      <w:r>
        <w:rPr>
          <w:rStyle w:val="normaltextrun"/>
          <w:sz w:val="26"/>
          <w:szCs w:val="26"/>
          <w:lang w:val="fr-CA"/>
        </w:rPr>
        <w:t>ancienneté.</w:t>
      </w:r>
    </w:p>
    <w:p w14:paraId="3578421D" w14:textId="77777777" w:rsidR="00CC7346" w:rsidRPr="00DB3419" w:rsidRDefault="00B02F65" w:rsidP="00CC7346">
      <w:pPr>
        <w:pStyle w:val="paragraph"/>
        <w:numPr>
          <w:ilvl w:val="0"/>
          <w:numId w:val="16"/>
        </w:numPr>
        <w:spacing w:before="0" w:beforeAutospacing="0" w:after="120" w:afterAutospacing="0"/>
        <w:ind w:left="284" w:hanging="284"/>
        <w:textAlignment w:val="baseline"/>
        <w:rPr>
          <w:sz w:val="26"/>
          <w:szCs w:val="26"/>
          <w:lang w:val="fr-CA"/>
        </w:rPr>
      </w:pPr>
      <w:r>
        <w:rPr>
          <w:rStyle w:val="normaltextrun"/>
          <w:sz w:val="26"/>
          <w:szCs w:val="26"/>
          <w:lang w:val="fr-CA"/>
        </w:rPr>
        <w:t>Les amis et membres de la famille qui travaillent au même endroit.</w:t>
      </w:r>
    </w:p>
    <w:p w14:paraId="618D16B8" w14:textId="77777777" w:rsidR="00CC7346" w:rsidRPr="00564470" w:rsidRDefault="00B02F65" w:rsidP="00CC7346">
      <w:pPr>
        <w:pStyle w:val="paragraph"/>
        <w:numPr>
          <w:ilvl w:val="0"/>
          <w:numId w:val="16"/>
        </w:numPr>
        <w:spacing w:before="0" w:beforeAutospacing="0" w:after="120" w:afterAutospacing="0"/>
        <w:ind w:left="284" w:hanging="284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  <w:lang w:val="fr-CA"/>
        </w:rPr>
        <w:t>Autres connexions.</w:t>
      </w:r>
    </w:p>
    <w:p w14:paraId="7CAD75EB" w14:textId="7BDC87DE" w:rsidR="00CC7346" w:rsidRPr="00DB3419" w:rsidRDefault="00B02F65" w:rsidP="00CC7346">
      <w:pPr>
        <w:pStyle w:val="paragraph"/>
        <w:numPr>
          <w:ilvl w:val="0"/>
          <w:numId w:val="16"/>
        </w:numPr>
        <w:spacing w:before="0" w:beforeAutospacing="0" w:after="120" w:afterAutospacing="0"/>
        <w:ind w:left="284" w:hanging="284"/>
        <w:textAlignment w:val="baseline"/>
        <w:rPr>
          <w:rStyle w:val="eop"/>
          <w:szCs w:val="26"/>
          <w:lang w:val="fr-CA"/>
        </w:rPr>
      </w:pPr>
      <w:r>
        <w:rPr>
          <w:rStyle w:val="normaltextrun"/>
          <w:sz w:val="26"/>
          <w:szCs w:val="26"/>
          <w:lang w:val="fr-CA"/>
        </w:rPr>
        <w:t>Y a-t-il des préoccupations particulières en milieu de travail</w:t>
      </w:r>
      <w:r w:rsidR="005A4AC2">
        <w:rPr>
          <w:rStyle w:val="normaltextrun"/>
          <w:sz w:val="26"/>
          <w:szCs w:val="26"/>
          <w:lang w:val="fr-CA"/>
        </w:rPr>
        <w:t> </w:t>
      </w:r>
      <w:r>
        <w:rPr>
          <w:rStyle w:val="normaltextrun"/>
          <w:sz w:val="26"/>
          <w:szCs w:val="26"/>
          <w:lang w:val="fr-CA"/>
        </w:rPr>
        <w:t>?</w:t>
      </w:r>
    </w:p>
    <w:p w14:paraId="2591B9D9" w14:textId="56554895" w:rsidR="00CC7346" w:rsidRDefault="00B02F65" w:rsidP="00CC7346">
      <w:pPr>
        <w:pStyle w:val="paragraph"/>
        <w:numPr>
          <w:ilvl w:val="0"/>
          <w:numId w:val="16"/>
        </w:numPr>
        <w:spacing w:before="0" w:beforeAutospacing="0" w:after="120" w:afterAutospacing="0"/>
        <w:ind w:left="284" w:hanging="284"/>
        <w:textAlignment w:val="baseline"/>
        <w:rPr>
          <w:rStyle w:val="eop"/>
          <w:szCs w:val="26"/>
        </w:rPr>
      </w:pPr>
      <w:r>
        <w:rPr>
          <w:rStyle w:val="normaltextrun"/>
          <w:sz w:val="26"/>
          <w:szCs w:val="26"/>
          <w:lang w:val="fr-CA"/>
        </w:rPr>
        <w:t>Covoiturage</w:t>
      </w:r>
      <w:r w:rsidR="005A4AC2">
        <w:rPr>
          <w:rStyle w:val="normaltextrun"/>
          <w:sz w:val="26"/>
          <w:szCs w:val="26"/>
          <w:lang w:val="fr-CA"/>
        </w:rPr>
        <w:t> </w:t>
      </w:r>
      <w:r>
        <w:rPr>
          <w:rStyle w:val="normaltextrun"/>
          <w:sz w:val="26"/>
          <w:szCs w:val="26"/>
          <w:lang w:val="fr-CA"/>
        </w:rPr>
        <w:t>?</w:t>
      </w:r>
    </w:p>
    <w:p w14:paraId="62938EE0" w14:textId="20CE5C90" w:rsidR="00CC7346" w:rsidRDefault="00B02F65" w:rsidP="00CC7346">
      <w:pPr>
        <w:pStyle w:val="paragraph"/>
        <w:numPr>
          <w:ilvl w:val="0"/>
          <w:numId w:val="16"/>
        </w:numPr>
        <w:spacing w:before="0" w:beforeAutospacing="0" w:after="120" w:afterAutospacing="0"/>
        <w:ind w:left="284" w:hanging="284"/>
        <w:textAlignment w:val="baseline"/>
        <w:rPr>
          <w:rStyle w:val="eop"/>
          <w:szCs w:val="26"/>
          <w:lang w:val="en-US"/>
        </w:rPr>
      </w:pPr>
      <w:r>
        <w:rPr>
          <w:rStyle w:val="normaltextrun"/>
          <w:sz w:val="26"/>
          <w:szCs w:val="26"/>
          <w:lang w:val="fr-CA"/>
        </w:rPr>
        <w:t>Les fumeurs</w:t>
      </w:r>
      <w:r w:rsidR="005A4AC2">
        <w:rPr>
          <w:rStyle w:val="normaltextrun"/>
          <w:sz w:val="26"/>
          <w:szCs w:val="26"/>
          <w:lang w:val="fr-CA"/>
        </w:rPr>
        <w:t> </w:t>
      </w:r>
      <w:r>
        <w:rPr>
          <w:rStyle w:val="normaltextrun"/>
          <w:sz w:val="26"/>
          <w:szCs w:val="26"/>
          <w:lang w:val="fr-CA"/>
        </w:rPr>
        <w:t>?</w:t>
      </w:r>
    </w:p>
    <w:p w14:paraId="51DD076F" w14:textId="5F3ACC66" w:rsidR="00CC7346" w:rsidRPr="00DB3419" w:rsidRDefault="008C3DEA" w:rsidP="00CC7346">
      <w:pPr>
        <w:pStyle w:val="paragraph"/>
        <w:numPr>
          <w:ilvl w:val="0"/>
          <w:numId w:val="16"/>
        </w:numPr>
        <w:spacing w:before="0" w:beforeAutospacing="0" w:after="120" w:afterAutospacing="0"/>
        <w:ind w:left="284" w:hanging="284"/>
        <w:textAlignment w:val="baseline"/>
        <w:rPr>
          <w:rStyle w:val="eop"/>
          <w:szCs w:val="26"/>
          <w:lang w:val="fr-CA"/>
        </w:rPr>
      </w:pPr>
      <w:r>
        <w:rPr>
          <w:rStyle w:val="normaltextrun"/>
          <w:sz w:val="26"/>
          <w:szCs w:val="26"/>
          <w:lang w:val="fr-CA"/>
        </w:rPr>
        <w:t>Membre actif</w:t>
      </w:r>
      <w:r w:rsidR="00B02F65">
        <w:rPr>
          <w:rStyle w:val="normaltextrun"/>
          <w:sz w:val="26"/>
          <w:szCs w:val="26"/>
          <w:lang w:val="fr-CA"/>
        </w:rPr>
        <w:t xml:space="preserve"> sur les réseaux sociaux</w:t>
      </w:r>
      <w:r w:rsidR="005A4AC2">
        <w:rPr>
          <w:rStyle w:val="normaltextrun"/>
          <w:sz w:val="26"/>
          <w:szCs w:val="26"/>
          <w:lang w:val="fr-CA"/>
        </w:rPr>
        <w:t> </w:t>
      </w:r>
      <w:r w:rsidR="00B02F65">
        <w:rPr>
          <w:rStyle w:val="normaltextrun"/>
          <w:sz w:val="26"/>
          <w:szCs w:val="26"/>
          <w:lang w:val="fr-CA"/>
        </w:rPr>
        <w:t>?</w:t>
      </w:r>
    </w:p>
    <w:p w14:paraId="277301EC" w14:textId="0A1FE9F8" w:rsidR="00CC7346" w:rsidRPr="008C3DEA" w:rsidRDefault="00B02F65" w:rsidP="00CC7346">
      <w:pPr>
        <w:pStyle w:val="paragraph"/>
        <w:numPr>
          <w:ilvl w:val="0"/>
          <w:numId w:val="16"/>
        </w:numPr>
        <w:spacing w:before="0" w:beforeAutospacing="0" w:after="120" w:afterAutospacing="0"/>
        <w:ind w:left="284" w:hanging="284"/>
        <w:textAlignment w:val="baseline"/>
        <w:rPr>
          <w:rStyle w:val="eop"/>
          <w:szCs w:val="26"/>
          <w:lang w:val="fr-CA"/>
        </w:rPr>
      </w:pPr>
      <w:r>
        <w:rPr>
          <w:rStyle w:val="normaltextrun"/>
          <w:sz w:val="26"/>
          <w:szCs w:val="26"/>
          <w:lang w:val="fr-CA"/>
        </w:rPr>
        <w:t xml:space="preserve">Comment </w:t>
      </w:r>
      <w:r w:rsidR="008C3DEA">
        <w:rPr>
          <w:rStyle w:val="normaltextrun"/>
          <w:sz w:val="26"/>
          <w:szCs w:val="26"/>
          <w:lang w:val="fr-CA"/>
        </w:rPr>
        <w:t xml:space="preserve">les nouvelles/infos </w:t>
      </w:r>
      <w:r>
        <w:rPr>
          <w:rStyle w:val="normaltextrun"/>
          <w:sz w:val="26"/>
          <w:szCs w:val="26"/>
          <w:lang w:val="fr-CA"/>
        </w:rPr>
        <w:t>voyagent</w:t>
      </w:r>
      <w:r w:rsidR="008C3DEA">
        <w:rPr>
          <w:rStyle w:val="normaltextrun"/>
          <w:sz w:val="26"/>
          <w:szCs w:val="26"/>
          <w:lang w:val="fr-CA"/>
        </w:rPr>
        <w:t>-elles</w:t>
      </w:r>
      <w:r w:rsidR="005A4AC2">
        <w:rPr>
          <w:rStyle w:val="normaltextrun"/>
          <w:sz w:val="26"/>
          <w:szCs w:val="26"/>
          <w:lang w:val="fr-CA"/>
        </w:rPr>
        <w:t> </w:t>
      </w:r>
      <w:r>
        <w:rPr>
          <w:rStyle w:val="normaltextrun"/>
          <w:sz w:val="26"/>
          <w:szCs w:val="26"/>
          <w:lang w:val="fr-CA"/>
        </w:rPr>
        <w:t>?</w:t>
      </w:r>
    </w:p>
    <w:p w14:paraId="021D70FD" w14:textId="1ECCFB0F" w:rsidR="00CC7346" w:rsidRDefault="00B02F65" w:rsidP="00CC7346">
      <w:pPr>
        <w:pStyle w:val="paragraph"/>
        <w:numPr>
          <w:ilvl w:val="0"/>
          <w:numId w:val="16"/>
        </w:numPr>
        <w:spacing w:before="0" w:beforeAutospacing="0" w:after="120" w:afterAutospacing="0"/>
        <w:ind w:left="284" w:hanging="284"/>
        <w:textAlignment w:val="baseline"/>
        <w:rPr>
          <w:rStyle w:val="eop"/>
          <w:szCs w:val="26"/>
          <w:lang w:val="en-US"/>
        </w:rPr>
      </w:pPr>
      <w:r>
        <w:rPr>
          <w:rStyle w:val="normaltextrun"/>
          <w:sz w:val="26"/>
          <w:szCs w:val="26"/>
          <w:lang w:val="fr-CA"/>
        </w:rPr>
        <w:t>Statut familial/enfants</w:t>
      </w:r>
      <w:r w:rsidR="005A4AC2">
        <w:rPr>
          <w:rStyle w:val="normaltextrun"/>
          <w:sz w:val="26"/>
          <w:szCs w:val="26"/>
          <w:lang w:val="fr-CA"/>
        </w:rPr>
        <w:t> </w:t>
      </w:r>
      <w:r>
        <w:rPr>
          <w:rStyle w:val="normaltextrun"/>
          <w:sz w:val="26"/>
          <w:szCs w:val="26"/>
          <w:lang w:val="fr-CA"/>
        </w:rPr>
        <w:t>?</w:t>
      </w:r>
    </w:p>
    <w:p w14:paraId="3E843A81" w14:textId="38C833FC" w:rsidR="00CC7346" w:rsidRDefault="00B02F65" w:rsidP="00CC7346">
      <w:pPr>
        <w:pStyle w:val="paragraph"/>
        <w:numPr>
          <w:ilvl w:val="0"/>
          <w:numId w:val="16"/>
        </w:numPr>
        <w:spacing w:before="0" w:beforeAutospacing="0" w:after="120" w:afterAutospacing="0"/>
        <w:ind w:left="284" w:hanging="284"/>
        <w:textAlignment w:val="baseline"/>
        <w:rPr>
          <w:rStyle w:val="eop"/>
          <w:szCs w:val="26"/>
          <w:lang w:val="en-US"/>
        </w:rPr>
      </w:pPr>
      <w:r>
        <w:rPr>
          <w:rStyle w:val="normaltextrun"/>
          <w:sz w:val="26"/>
          <w:szCs w:val="26"/>
          <w:lang w:val="fr-CA"/>
        </w:rPr>
        <w:t>Activités sociales entre collègues</w:t>
      </w:r>
      <w:r w:rsidR="005A4AC2">
        <w:rPr>
          <w:rStyle w:val="normaltextrun"/>
          <w:sz w:val="26"/>
          <w:szCs w:val="26"/>
          <w:lang w:val="fr-CA"/>
        </w:rPr>
        <w:t> </w:t>
      </w:r>
      <w:r>
        <w:rPr>
          <w:rStyle w:val="normaltextrun"/>
          <w:sz w:val="26"/>
          <w:szCs w:val="26"/>
          <w:lang w:val="fr-CA"/>
        </w:rPr>
        <w:t>?</w:t>
      </w:r>
    </w:p>
    <w:p w14:paraId="71C5413A" w14:textId="6D1FD89A" w:rsidR="00CC7346" w:rsidRPr="00DB3419" w:rsidRDefault="00B02F65" w:rsidP="00CC7346">
      <w:pPr>
        <w:pStyle w:val="paragraph"/>
        <w:numPr>
          <w:ilvl w:val="0"/>
          <w:numId w:val="16"/>
        </w:numPr>
        <w:spacing w:before="0" w:beforeAutospacing="0" w:after="120" w:afterAutospacing="0"/>
        <w:ind w:left="284" w:hanging="284"/>
        <w:textAlignment w:val="baseline"/>
        <w:rPr>
          <w:rStyle w:val="eop"/>
          <w:szCs w:val="26"/>
          <w:lang w:val="fr-CA"/>
        </w:rPr>
      </w:pPr>
      <w:r>
        <w:rPr>
          <w:rStyle w:val="normaltextrun"/>
          <w:sz w:val="26"/>
          <w:szCs w:val="26"/>
          <w:lang w:val="fr-CA"/>
        </w:rPr>
        <w:t>Quels sont les groupes sociaux au travail</w:t>
      </w:r>
      <w:r w:rsidR="005A4AC2">
        <w:rPr>
          <w:rStyle w:val="normaltextrun"/>
          <w:sz w:val="26"/>
          <w:szCs w:val="26"/>
          <w:lang w:val="fr-CA"/>
        </w:rPr>
        <w:t> </w:t>
      </w:r>
      <w:r>
        <w:rPr>
          <w:rStyle w:val="normaltextrun"/>
          <w:sz w:val="26"/>
          <w:szCs w:val="26"/>
          <w:lang w:val="fr-CA"/>
        </w:rPr>
        <w:t>?</w:t>
      </w:r>
    </w:p>
    <w:p w14:paraId="37644129" w14:textId="2AEEDBEF" w:rsidR="00CC7346" w:rsidRPr="00DB3419" w:rsidRDefault="00B02F65" w:rsidP="00CC7346">
      <w:pPr>
        <w:pStyle w:val="NoSpacing"/>
        <w:numPr>
          <w:ilvl w:val="0"/>
          <w:numId w:val="16"/>
        </w:numPr>
        <w:ind w:left="284" w:hanging="284"/>
        <w:rPr>
          <w:rFonts w:ascii="Times New Roman" w:hAnsi="Times New Roman" w:cs="Times New Roman"/>
          <w:sz w:val="26"/>
          <w:szCs w:val="26"/>
          <w:lang w:val="fr-CA"/>
        </w:rPr>
      </w:pP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Où les gens se rassemblent-ils</w:t>
      </w:r>
      <w:r w:rsidR="005A4AC2">
        <w:rPr>
          <w:rFonts w:ascii="Times New Roman" w:eastAsia="Times New Roman" w:hAnsi="Times New Roman" w:cs="Times New Roman"/>
          <w:sz w:val="26"/>
          <w:szCs w:val="26"/>
          <w:lang w:val="fr-CA"/>
        </w:rPr>
        <w:t> </w:t>
      </w:r>
      <w:r>
        <w:rPr>
          <w:rFonts w:ascii="Times New Roman" w:eastAsia="Times New Roman" w:hAnsi="Times New Roman" w:cs="Times New Roman"/>
          <w:sz w:val="26"/>
          <w:szCs w:val="26"/>
          <w:lang w:val="fr-CA"/>
        </w:rPr>
        <w:t>?</w:t>
      </w:r>
    </w:p>
    <w:p w14:paraId="1C249BBC" w14:textId="77777777" w:rsidR="00CC7346" w:rsidRPr="00DB3419" w:rsidRDefault="00B02F65" w:rsidP="00CC7346">
      <w:pPr>
        <w:spacing w:after="200"/>
        <w:rPr>
          <w:rFonts w:eastAsiaTheme="minorEastAsia"/>
          <w:sz w:val="26"/>
          <w:szCs w:val="26"/>
          <w:lang w:val="fr-CA"/>
        </w:rPr>
      </w:pPr>
      <w:r w:rsidRPr="00DB3419">
        <w:rPr>
          <w:sz w:val="26"/>
          <w:szCs w:val="26"/>
          <w:lang w:val="fr-CA"/>
        </w:rPr>
        <w:br w:type="page"/>
      </w:r>
    </w:p>
    <w:p w14:paraId="43774CF8" w14:textId="77777777" w:rsidR="00CC7346" w:rsidRPr="006F1450" w:rsidRDefault="00B02F65" w:rsidP="00CC7346">
      <w:pPr>
        <w:pStyle w:val="Heading1"/>
      </w:pPr>
      <w:bookmarkStart w:id="3" w:name="_Toc129008434"/>
      <w:r>
        <w:rPr>
          <w:rFonts w:eastAsia="Segoe UI"/>
          <w:lang w:val="fr-CA"/>
        </w:rPr>
        <w:lastRenderedPageBreak/>
        <w:t>Types de cartes</w:t>
      </w:r>
      <w:bookmarkEnd w:id="3"/>
    </w:p>
    <w:p w14:paraId="52D09F7B" w14:textId="55C3114C" w:rsidR="00CC7346" w:rsidRPr="006422AC" w:rsidRDefault="00B02F65" w:rsidP="006422AC">
      <w:pPr>
        <w:pStyle w:val="Heading2"/>
      </w:pPr>
      <w:bookmarkStart w:id="4" w:name="_Toc129008435"/>
      <w:bookmarkEnd w:id="0"/>
      <w:r>
        <w:rPr>
          <w:rFonts w:eastAsia="Segoe UI"/>
          <w:lang w:val="fr-CA"/>
        </w:rPr>
        <w:t>1) L</w:t>
      </w:r>
      <w:r w:rsidR="005A4AC2">
        <w:rPr>
          <w:rFonts w:eastAsia="Segoe UI"/>
          <w:lang w:val="fr-CA"/>
        </w:rPr>
        <w:t>’</w:t>
      </w:r>
      <w:r>
        <w:rPr>
          <w:rFonts w:eastAsia="Segoe UI"/>
          <w:lang w:val="fr-CA"/>
        </w:rPr>
        <w:t>organigramme</w:t>
      </w:r>
      <w:bookmarkEnd w:id="4"/>
    </w:p>
    <w:p w14:paraId="28832646" w14:textId="77777777" w:rsidR="00CC7346" w:rsidRDefault="00CC7346" w:rsidP="00CC7346">
      <w:pPr>
        <w:rPr>
          <w:lang w:val="en-CA"/>
        </w:rPr>
      </w:pPr>
    </w:p>
    <w:p w14:paraId="4A60172F" w14:textId="06FD5D4A" w:rsidR="00CC7346" w:rsidRDefault="008F50A2" w:rsidP="003356D4">
      <w:pPr>
        <w:rPr>
          <w:lang w:val="en-CA"/>
        </w:rPr>
      </w:pPr>
      <w:r>
        <w:rPr>
          <w:noProof/>
          <w:lang w:val="en-CA"/>
        </w:rPr>
        <w:drawing>
          <wp:inline distT="0" distB="0" distL="0" distR="0" wp14:anchorId="40F086B2" wp14:editId="3CE304AC">
            <wp:extent cx="6448363" cy="3564000"/>
            <wp:effectExtent l="0" t="0" r="0" b="0"/>
            <wp:docPr id="1" name="Picture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chematic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363" cy="35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6320D" w14:textId="77777777" w:rsidR="00D0648E" w:rsidRDefault="00D0648E" w:rsidP="00CC7346">
      <w:pPr>
        <w:rPr>
          <w:rFonts w:ascii="Segoe UI" w:eastAsia="Segoe UI" w:hAnsi="Segoe UI" w:cs="Segoe UI"/>
          <w:sz w:val="32"/>
          <w:szCs w:val="32"/>
          <w:lang w:val="fr-CA"/>
        </w:rPr>
      </w:pPr>
    </w:p>
    <w:p w14:paraId="6CD355A8" w14:textId="69250EAF" w:rsidR="00CC7346" w:rsidRPr="00DB3419" w:rsidRDefault="00B02F65" w:rsidP="00CC7346">
      <w:pPr>
        <w:pStyle w:val="NoSpacing"/>
        <w:rPr>
          <w:rFonts w:ascii="Times New Roman" w:hAnsi="Times New Roman" w:cs="Times New Roman"/>
          <w:bCs/>
          <w:sz w:val="26"/>
          <w:szCs w:val="26"/>
          <w:lang w:val="fr-C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L</w:t>
      </w:r>
      <w:r w:rsidR="00660458"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 xml:space="preserve">es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organigramm</w:t>
      </w:r>
      <w:r w:rsidR="00660458"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 xml:space="preserve">es sont un moyen rapide et facile de produire une carte de votre lieu de travail qui représente chaque travailleur, ses relations entre eux et avec l’organisation. 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Il n</w:t>
      </w:r>
      <w:r w:rsidR="005A4AC2"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’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y a pas de bonne ou de mauvaise façon de commencer à dessiner un organigramme.</w:t>
      </w:r>
    </w:p>
    <w:p w14:paraId="0289FF8D" w14:textId="77777777" w:rsidR="00CC7346" w:rsidRPr="00DB3419" w:rsidRDefault="00CC7346" w:rsidP="00CC7346">
      <w:pPr>
        <w:pStyle w:val="NoSpacing"/>
        <w:rPr>
          <w:rFonts w:ascii="Times New Roman" w:hAnsi="Times New Roman" w:cs="Times New Roman"/>
          <w:bCs/>
          <w:sz w:val="26"/>
          <w:szCs w:val="26"/>
          <w:lang w:val="fr-CA"/>
        </w:rPr>
      </w:pPr>
    </w:p>
    <w:p w14:paraId="031D7EE5" w14:textId="70EEB5D8" w:rsidR="00CC7346" w:rsidRPr="00DB3419" w:rsidRDefault="00B02F65" w:rsidP="00CC7346">
      <w:pPr>
        <w:pStyle w:val="NoSpacing"/>
        <w:rPr>
          <w:rFonts w:ascii="Times New Roman" w:hAnsi="Times New Roman" w:cs="Times New Roman"/>
          <w:bCs/>
          <w:sz w:val="26"/>
          <w:szCs w:val="26"/>
          <w:lang w:val="fr-C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 xml:space="preserve">Dans cet exemple, </w:t>
      </w:r>
      <w:r w:rsidR="00660458"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 xml:space="preserve">il s’agit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d</w:t>
      </w:r>
      <w:r w:rsidR="005A4AC2"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’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un petit lieu de travail de quatorze personnes syndiquées.</w:t>
      </w:r>
    </w:p>
    <w:p w14:paraId="1D99D34A" w14:textId="77777777" w:rsidR="00CC7346" w:rsidRPr="00DB3419" w:rsidRDefault="00CC7346" w:rsidP="00CC7346">
      <w:pPr>
        <w:pStyle w:val="NoSpacing"/>
        <w:rPr>
          <w:rFonts w:ascii="Times New Roman" w:hAnsi="Times New Roman" w:cs="Times New Roman"/>
          <w:bCs/>
          <w:sz w:val="26"/>
          <w:szCs w:val="26"/>
          <w:lang w:val="fr-CA"/>
        </w:rPr>
      </w:pPr>
    </w:p>
    <w:p w14:paraId="314B7BEC" w14:textId="133745E2" w:rsidR="00CC7346" w:rsidRPr="00DB3419" w:rsidRDefault="00B02F65" w:rsidP="00CC7346">
      <w:pPr>
        <w:pStyle w:val="NoSpacing"/>
        <w:rPr>
          <w:rFonts w:ascii="Times New Roman" w:hAnsi="Times New Roman" w:cs="Times New Roman"/>
          <w:bCs/>
          <w:sz w:val="26"/>
          <w:szCs w:val="26"/>
          <w:lang w:val="fr-C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En haut, nous avons le nom de l</w:t>
      </w:r>
      <w:r w:rsidR="005A4AC2"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’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 xml:space="preserve">employeur et le numéro de la section locale. Cette case se divise en deux sous-titres qui représentent les deux </w:t>
      </w:r>
      <w:r w:rsidR="00DB3419"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zones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 xml:space="preserve"> de ce lieu de travail.</w:t>
      </w:r>
    </w:p>
    <w:p w14:paraId="37DDC7DB" w14:textId="77777777" w:rsidR="00CC7346" w:rsidRPr="00DB3419" w:rsidRDefault="00CC7346" w:rsidP="00CC7346">
      <w:pPr>
        <w:rPr>
          <w:lang w:val="fr-CA"/>
        </w:rPr>
      </w:pPr>
    </w:p>
    <w:p w14:paraId="5248DC19" w14:textId="043502EB" w:rsidR="00CC7346" w:rsidRPr="00DB3419" w:rsidRDefault="00B02F65" w:rsidP="00CC7346">
      <w:pPr>
        <w:rPr>
          <w:szCs w:val="26"/>
          <w:lang w:val="fr-CA"/>
        </w:rPr>
      </w:pPr>
      <w:r>
        <w:rPr>
          <w:sz w:val="26"/>
          <w:szCs w:val="26"/>
          <w:lang w:val="fr-CA"/>
        </w:rPr>
        <w:t xml:space="preserve">À partir de là, </w:t>
      </w:r>
      <w:r w:rsidR="007D1E36">
        <w:rPr>
          <w:sz w:val="26"/>
          <w:szCs w:val="26"/>
          <w:lang w:val="fr-CA"/>
        </w:rPr>
        <w:t xml:space="preserve">nous constatons que </w:t>
      </w:r>
      <w:r>
        <w:rPr>
          <w:sz w:val="26"/>
          <w:szCs w:val="26"/>
          <w:lang w:val="fr-CA"/>
        </w:rPr>
        <w:t>chaque unité est divisée en ses class</w:t>
      </w:r>
      <w:r w:rsidR="007D1E36">
        <w:rPr>
          <w:sz w:val="26"/>
          <w:szCs w:val="26"/>
          <w:lang w:val="fr-CA"/>
        </w:rPr>
        <w:t>ifications de travailleurs contenu dans l’unité</w:t>
      </w:r>
      <w:r>
        <w:rPr>
          <w:sz w:val="26"/>
          <w:szCs w:val="26"/>
          <w:lang w:val="fr-CA"/>
        </w:rPr>
        <w:t>.</w:t>
      </w:r>
      <w:r w:rsidR="007D1E36">
        <w:rPr>
          <w:sz w:val="26"/>
          <w:szCs w:val="26"/>
          <w:lang w:val="fr-CA"/>
        </w:rPr>
        <w:t xml:space="preserve"> </w:t>
      </w:r>
      <w:r>
        <w:rPr>
          <w:sz w:val="26"/>
          <w:szCs w:val="26"/>
          <w:lang w:val="fr-CA"/>
        </w:rPr>
        <w:t xml:space="preserve"> </w:t>
      </w:r>
      <w:r w:rsidR="007D1E36">
        <w:rPr>
          <w:sz w:val="26"/>
          <w:szCs w:val="26"/>
          <w:lang w:val="fr-CA"/>
        </w:rPr>
        <w:t xml:space="preserve">Dans cet exemple, il y a quatre classifications différentes : </w:t>
      </w:r>
      <w:r>
        <w:rPr>
          <w:sz w:val="26"/>
          <w:szCs w:val="26"/>
          <w:lang w:val="fr-CA"/>
        </w:rPr>
        <w:t>entretien ménager, services de soutien général, maintenance et responsables du fonctionnement des immeubles.</w:t>
      </w:r>
    </w:p>
    <w:p w14:paraId="5030861F" w14:textId="77777777" w:rsidR="00CC7346" w:rsidRPr="00DB3419" w:rsidRDefault="00CC7346" w:rsidP="00CC7346">
      <w:pPr>
        <w:rPr>
          <w:sz w:val="26"/>
          <w:szCs w:val="26"/>
          <w:lang w:val="fr-CA"/>
        </w:rPr>
      </w:pPr>
    </w:p>
    <w:p w14:paraId="70962156" w14:textId="3014C2EE" w:rsidR="00CC7346" w:rsidRPr="00DB3419" w:rsidRDefault="00B02F65" w:rsidP="00CC7346">
      <w:pPr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lastRenderedPageBreak/>
        <w:t>S</w:t>
      </w:r>
      <w:r w:rsidR="003356D4">
        <w:rPr>
          <w:sz w:val="26"/>
          <w:szCs w:val="26"/>
          <w:lang w:val="fr-CA"/>
        </w:rPr>
        <w:t>i</w:t>
      </w:r>
      <w:r>
        <w:rPr>
          <w:sz w:val="26"/>
          <w:szCs w:val="26"/>
          <w:lang w:val="fr-CA"/>
        </w:rPr>
        <w:t xml:space="preserve"> vous optez pour un organigramme, il peut être utile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inclure autant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informations que possible</w:t>
      </w:r>
      <w:r w:rsidR="00DB3419">
        <w:rPr>
          <w:sz w:val="26"/>
          <w:szCs w:val="26"/>
          <w:lang w:val="fr-CA"/>
        </w:rPr>
        <w:t>. S</w:t>
      </w:r>
      <w:r w:rsidR="005A4AC2">
        <w:rPr>
          <w:sz w:val="26"/>
          <w:szCs w:val="26"/>
          <w:lang w:val="fr-CA"/>
        </w:rPr>
        <w:t>’</w:t>
      </w:r>
      <w:r w:rsidR="00DB3419">
        <w:rPr>
          <w:sz w:val="26"/>
          <w:szCs w:val="26"/>
          <w:lang w:val="fr-CA"/>
        </w:rPr>
        <w:t>il y a des travailleuses ou des travailleurs non syndiqués sur votre lieu de travail</w:t>
      </w:r>
      <w:r>
        <w:rPr>
          <w:sz w:val="26"/>
          <w:szCs w:val="26"/>
          <w:lang w:val="fr-CA"/>
        </w:rPr>
        <w:t xml:space="preserve">, </w:t>
      </w:r>
      <w:r w:rsidR="00F60CAF">
        <w:rPr>
          <w:sz w:val="26"/>
          <w:szCs w:val="26"/>
          <w:lang w:val="fr-CA"/>
        </w:rPr>
        <w:t>veuillez inclure leurs classification et informations dans votre organigramme.</w:t>
      </w:r>
    </w:p>
    <w:p w14:paraId="4A89C46C" w14:textId="77777777" w:rsidR="00CC7346" w:rsidRPr="00DB3419" w:rsidRDefault="00CC7346" w:rsidP="00CC7346">
      <w:pPr>
        <w:rPr>
          <w:sz w:val="26"/>
          <w:szCs w:val="26"/>
          <w:lang w:val="fr-CA"/>
        </w:rPr>
      </w:pPr>
    </w:p>
    <w:p w14:paraId="22413788" w14:textId="30E0712C" w:rsidR="00CC7346" w:rsidRPr="00DB3419" w:rsidRDefault="00F60CAF" w:rsidP="00CC7346">
      <w:pPr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Les travailleurs sont e</w:t>
      </w:r>
      <w:r w:rsidR="00B02F65">
        <w:rPr>
          <w:sz w:val="26"/>
          <w:szCs w:val="26"/>
          <w:lang w:val="fr-CA"/>
        </w:rPr>
        <w:t>nsuite</w:t>
      </w:r>
      <w:r w:rsidR="002E171D">
        <w:rPr>
          <w:sz w:val="26"/>
          <w:szCs w:val="26"/>
          <w:lang w:val="fr-CA"/>
        </w:rPr>
        <w:t xml:space="preserve"> représentés par des</w:t>
      </w:r>
      <w:r w:rsidR="00B02F65">
        <w:rPr>
          <w:sz w:val="26"/>
          <w:szCs w:val="26"/>
          <w:lang w:val="fr-CA"/>
        </w:rPr>
        <w:t xml:space="preserve"> cercles verts. Il peut arriver que quelqu</w:t>
      </w:r>
      <w:r w:rsidR="005A4AC2">
        <w:rPr>
          <w:sz w:val="26"/>
          <w:szCs w:val="26"/>
          <w:lang w:val="fr-CA"/>
        </w:rPr>
        <w:t>’</w:t>
      </w:r>
      <w:r w:rsidR="00B02F65">
        <w:rPr>
          <w:sz w:val="26"/>
          <w:szCs w:val="26"/>
          <w:lang w:val="fr-CA"/>
        </w:rPr>
        <w:t>un travaille dans deux cla</w:t>
      </w:r>
      <w:r w:rsidR="002E171D">
        <w:rPr>
          <w:sz w:val="26"/>
          <w:szCs w:val="26"/>
          <w:lang w:val="fr-CA"/>
        </w:rPr>
        <w:t>ssifications différentes</w:t>
      </w:r>
      <w:r w:rsidR="00B02F65">
        <w:rPr>
          <w:sz w:val="26"/>
          <w:szCs w:val="26"/>
          <w:lang w:val="fr-CA"/>
        </w:rPr>
        <w:t>. Connectez-les à leurs deux class</w:t>
      </w:r>
      <w:r w:rsidR="002E171D">
        <w:rPr>
          <w:sz w:val="26"/>
          <w:szCs w:val="26"/>
          <w:lang w:val="fr-CA"/>
        </w:rPr>
        <w:t>ifications</w:t>
      </w:r>
      <w:r w:rsidR="00B02F65">
        <w:rPr>
          <w:sz w:val="26"/>
          <w:szCs w:val="26"/>
          <w:lang w:val="fr-CA"/>
        </w:rPr>
        <w:t xml:space="preserve">, comme </w:t>
      </w:r>
      <w:r w:rsidR="002E171D">
        <w:rPr>
          <w:sz w:val="26"/>
          <w:szCs w:val="26"/>
          <w:lang w:val="fr-CA"/>
        </w:rPr>
        <w:t xml:space="preserve">nous avons connecté </w:t>
      </w:r>
      <w:r w:rsidR="00B02F65">
        <w:rPr>
          <w:sz w:val="26"/>
          <w:szCs w:val="26"/>
          <w:lang w:val="fr-CA"/>
        </w:rPr>
        <w:t>Harold et Tyler dans notre exemple.</w:t>
      </w:r>
    </w:p>
    <w:p w14:paraId="3AFC1D25" w14:textId="77777777" w:rsidR="00CC7346" w:rsidRPr="00DB3419" w:rsidRDefault="00CC7346" w:rsidP="00CC7346">
      <w:pPr>
        <w:rPr>
          <w:sz w:val="26"/>
          <w:szCs w:val="26"/>
          <w:lang w:val="fr-CA"/>
        </w:rPr>
      </w:pPr>
    </w:p>
    <w:p w14:paraId="74F6EBE1" w14:textId="42ED8E3F" w:rsidR="00CC7346" w:rsidRPr="00DB3419" w:rsidRDefault="00B02F65" w:rsidP="00CC7346">
      <w:pPr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Dans cet exemple, la section locale a quatre points de contact (ou personnes organisatrices) qui sont connecté</w:t>
      </w:r>
      <w:r w:rsidR="00F94988">
        <w:rPr>
          <w:sz w:val="26"/>
          <w:szCs w:val="26"/>
          <w:lang w:val="fr-CA"/>
        </w:rPr>
        <w:t>s</w:t>
      </w:r>
      <w:r>
        <w:rPr>
          <w:sz w:val="26"/>
          <w:szCs w:val="26"/>
          <w:lang w:val="fr-CA"/>
        </w:rPr>
        <w:t xml:space="preserve"> aux deux unités, à tous les membres du personnel et entre eux. En ayant une organisatrice ou un organisateur issu de chaque classe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emploi et de chaque unité de travail, on peut dessiner la carte plus rapidement, en plus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avoir un lien direct vers chaque groupe de travail pour obtenir des précisions. Ces organisateurs sont probablement des personnes qui auraient aidé à dessiner l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organigramme.</w:t>
      </w:r>
    </w:p>
    <w:p w14:paraId="3FC415F8" w14:textId="77777777" w:rsidR="00CC7346" w:rsidRPr="00DB3419" w:rsidRDefault="00CC7346" w:rsidP="00CC7346">
      <w:pPr>
        <w:rPr>
          <w:sz w:val="26"/>
          <w:szCs w:val="26"/>
          <w:lang w:val="fr-CA"/>
        </w:rPr>
      </w:pPr>
    </w:p>
    <w:p w14:paraId="608B8F0D" w14:textId="6B05B672" w:rsidR="00CC7346" w:rsidRPr="00DB3419" w:rsidRDefault="00B02F65" w:rsidP="00CC7346">
      <w:pPr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Enfin, vous remarquerez que chaque point de contact est connecté à un autre élément. Ces éléments représentent des campagnes, des activités ou des projets sur lesquels travaille la section locale. L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inclusion de ces éléments dans la carte permet de donner une image plus claire des travaux dans lesquels votre section locale s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 xml:space="preserve">est engagée </w:t>
      </w:r>
      <w:r w:rsidR="0016108C">
        <w:rPr>
          <w:sz w:val="26"/>
          <w:szCs w:val="26"/>
          <w:lang w:val="fr-CA"/>
        </w:rPr>
        <w:t>où</w:t>
      </w:r>
      <w:r>
        <w:rPr>
          <w:sz w:val="26"/>
          <w:szCs w:val="26"/>
          <w:lang w:val="fr-CA"/>
        </w:rPr>
        <w:t xml:space="preserve"> qu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elle envisage.</w:t>
      </w:r>
    </w:p>
    <w:p w14:paraId="64FBDC42" w14:textId="77777777" w:rsidR="00CC7346" w:rsidRPr="00DB3419" w:rsidRDefault="00CC7346" w:rsidP="00CC7346">
      <w:pPr>
        <w:rPr>
          <w:sz w:val="26"/>
          <w:szCs w:val="26"/>
          <w:lang w:val="fr-CA"/>
        </w:rPr>
      </w:pPr>
    </w:p>
    <w:p w14:paraId="2D3DB774" w14:textId="189C682F" w:rsidR="00CC7346" w:rsidRPr="00DB3419" w:rsidRDefault="00B02F65" w:rsidP="00CC7346">
      <w:pPr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 xml:space="preserve">Une autre étape supplémentaire consiste à inclure </w:t>
      </w:r>
      <w:r w:rsidR="0016108C">
        <w:rPr>
          <w:sz w:val="26"/>
          <w:szCs w:val="26"/>
          <w:lang w:val="fr-CA"/>
        </w:rPr>
        <w:t>d</w:t>
      </w:r>
      <w:r>
        <w:rPr>
          <w:sz w:val="26"/>
          <w:szCs w:val="26"/>
          <w:lang w:val="fr-CA"/>
        </w:rPr>
        <w:t xml:space="preserve">es liens relationnels ou </w:t>
      </w:r>
      <w:r w:rsidR="0016108C">
        <w:rPr>
          <w:sz w:val="26"/>
          <w:szCs w:val="26"/>
          <w:lang w:val="fr-CA"/>
        </w:rPr>
        <w:t>d</w:t>
      </w:r>
      <w:r>
        <w:rPr>
          <w:sz w:val="26"/>
          <w:szCs w:val="26"/>
          <w:lang w:val="fr-CA"/>
        </w:rPr>
        <w:t>es connexions personnelles.</w:t>
      </w:r>
      <w:r w:rsidR="005A4AC2">
        <w:rPr>
          <w:sz w:val="26"/>
          <w:szCs w:val="26"/>
          <w:lang w:val="fr-CA"/>
        </w:rPr>
        <w:t xml:space="preserve"> </w:t>
      </w:r>
      <w:r>
        <w:rPr>
          <w:sz w:val="26"/>
          <w:szCs w:val="26"/>
          <w:lang w:val="fr-CA"/>
        </w:rPr>
        <w:t xml:space="preserve">Ce deuxième organigramme utilise une </w:t>
      </w:r>
      <w:r>
        <w:rPr>
          <w:b/>
          <w:bCs/>
          <w:color w:val="00B050"/>
          <w:sz w:val="26"/>
          <w:szCs w:val="26"/>
          <w:lang w:val="fr-CA"/>
        </w:rPr>
        <w:t>ligne verte</w:t>
      </w:r>
      <w:r>
        <w:rPr>
          <w:sz w:val="26"/>
          <w:szCs w:val="26"/>
          <w:lang w:val="fr-CA"/>
        </w:rPr>
        <w:t xml:space="preserve"> pour représenter une relation positive et une </w:t>
      </w:r>
      <w:r>
        <w:rPr>
          <w:b/>
          <w:bCs/>
          <w:color w:val="FF0000"/>
          <w:sz w:val="26"/>
          <w:szCs w:val="26"/>
          <w:lang w:val="fr-CA"/>
        </w:rPr>
        <w:t>ligne rouge</w:t>
      </w:r>
      <w:r>
        <w:rPr>
          <w:sz w:val="26"/>
          <w:szCs w:val="26"/>
          <w:lang w:val="fr-CA"/>
        </w:rPr>
        <w:t xml:space="preserve"> pour représenter une relation négative ou </w:t>
      </w:r>
      <w:r w:rsidR="0016108C">
        <w:rPr>
          <w:sz w:val="26"/>
          <w:szCs w:val="26"/>
          <w:lang w:val="fr-CA"/>
        </w:rPr>
        <w:t>des personnes qui ne sont pas nécessairement d’accord entre elles.</w:t>
      </w:r>
      <w:r>
        <w:rPr>
          <w:sz w:val="26"/>
          <w:szCs w:val="26"/>
          <w:lang w:val="fr-CA"/>
        </w:rPr>
        <w:t xml:space="preserve"> L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 xml:space="preserve">ajout de ces liens relationnels vous aidera à comprendre les relations internes et la dynamique en jeu </w:t>
      </w:r>
      <w:r w:rsidR="0016108C">
        <w:rPr>
          <w:sz w:val="26"/>
          <w:szCs w:val="26"/>
          <w:lang w:val="fr-CA"/>
        </w:rPr>
        <w:t xml:space="preserve">dans </w:t>
      </w:r>
      <w:r>
        <w:rPr>
          <w:sz w:val="26"/>
          <w:szCs w:val="26"/>
          <w:lang w:val="fr-CA"/>
        </w:rPr>
        <w:t>votre lieu de travail.</w:t>
      </w:r>
    </w:p>
    <w:p w14:paraId="33B3B110" w14:textId="77777777" w:rsidR="00CC7346" w:rsidRPr="00DB3419" w:rsidRDefault="00CC7346" w:rsidP="00CC7346">
      <w:pPr>
        <w:rPr>
          <w:sz w:val="26"/>
          <w:szCs w:val="26"/>
          <w:lang w:val="fr-CA"/>
        </w:rPr>
      </w:pPr>
    </w:p>
    <w:p w14:paraId="0F9C7713" w14:textId="77777777" w:rsidR="00CC7346" w:rsidRPr="00DB3419" w:rsidRDefault="00B02F65" w:rsidP="00CC7346">
      <w:pPr>
        <w:rPr>
          <w:lang w:val="fr-CA"/>
        </w:rPr>
      </w:pPr>
      <w:r>
        <w:rPr>
          <w:lang w:val="fr-CA"/>
        </w:rPr>
        <w:t xml:space="preserve"> </w:t>
      </w:r>
    </w:p>
    <w:p w14:paraId="0090D997" w14:textId="77777777" w:rsidR="00D0648E" w:rsidRDefault="00D0648E" w:rsidP="00CC7346">
      <w:pPr>
        <w:rPr>
          <w:lang w:val="fr-CA"/>
        </w:rPr>
      </w:pPr>
    </w:p>
    <w:p w14:paraId="4FF8267C" w14:textId="38E46C2E" w:rsidR="00D0648E" w:rsidRDefault="00FF792B" w:rsidP="005C2E09">
      <w:pPr>
        <w:rPr>
          <w:lang w:val="fr-CA"/>
        </w:rPr>
      </w:pPr>
      <w:r>
        <w:rPr>
          <w:noProof/>
          <w:lang w:val="fr-CA"/>
        </w:rPr>
        <w:lastRenderedPageBreak/>
        <w:drawing>
          <wp:inline distT="0" distB="0" distL="0" distR="0" wp14:anchorId="2E1700FF" wp14:editId="2C662FB5">
            <wp:extent cx="5724675" cy="3204000"/>
            <wp:effectExtent l="0" t="0" r="0" b="0"/>
            <wp:docPr id="4" name="Picture 4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schematic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675" cy="32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93876" w14:textId="77777777" w:rsidR="00CC7346" w:rsidRPr="007B1481" w:rsidRDefault="00CC7346" w:rsidP="00CC7346">
      <w:pPr>
        <w:rPr>
          <w:sz w:val="26"/>
          <w:szCs w:val="26"/>
          <w:lang w:val="en-CA"/>
        </w:rPr>
      </w:pPr>
    </w:p>
    <w:p w14:paraId="7728153A" w14:textId="14EC271B" w:rsidR="00CC7346" w:rsidRDefault="00B02F65" w:rsidP="00CC7346">
      <w:pPr>
        <w:spacing w:after="120"/>
        <w:rPr>
          <w:b/>
          <w:bCs/>
          <w:sz w:val="26"/>
          <w:szCs w:val="26"/>
          <w:lang w:val="en-CA"/>
        </w:rPr>
      </w:pPr>
      <w:r>
        <w:rPr>
          <w:b/>
          <w:bCs/>
          <w:sz w:val="26"/>
          <w:szCs w:val="26"/>
          <w:lang w:val="fr-CA"/>
        </w:rPr>
        <w:t>Les limites de l</w:t>
      </w:r>
      <w:r w:rsidR="005A4AC2">
        <w:rPr>
          <w:b/>
          <w:bCs/>
          <w:sz w:val="26"/>
          <w:szCs w:val="26"/>
          <w:lang w:val="fr-CA"/>
        </w:rPr>
        <w:t>’</w:t>
      </w:r>
      <w:r>
        <w:rPr>
          <w:b/>
          <w:bCs/>
          <w:sz w:val="26"/>
          <w:szCs w:val="26"/>
          <w:lang w:val="fr-CA"/>
        </w:rPr>
        <w:t>organigramme :</w:t>
      </w:r>
    </w:p>
    <w:p w14:paraId="57C356C4" w14:textId="3AFB2075" w:rsidR="00CC7346" w:rsidRPr="00DB3419" w:rsidRDefault="00546B93" w:rsidP="00CC7346">
      <w:pPr>
        <w:pStyle w:val="ListParagraph"/>
        <w:numPr>
          <w:ilvl w:val="0"/>
          <w:numId w:val="20"/>
        </w:numPr>
        <w:spacing w:after="120"/>
        <w:ind w:left="426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D</w:t>
      </w:r>
      <w:r w:rsidR="00B02F65">
        <w:rPr>
          <w:sz w:val="26"/>
          <w:szCs w:val="26"/>
          <w:lang w:val="fr-CA"/>
        </w:rPr>
        <w:t xml:space="preserve">ifficile de représenter </w:t>
      </w:r>
      <w:r>
        <w:rPr>
          <w:sz w:val="26"/>
          <w:szCs w:val="26"/>
          <w:lang w:val="fr-CA"/>
        </w:rPr>
        <w:t>un</w:t>
      </w:r>
      <w:r w:rsidR="00B02F65">
        <w:rPr>
          <w:sz w:val="26"/>
          <w:szCs w:val="26"/>
          <w:lang w:val="fr-CA"/>
        </w:rPr>
        <w:t xml:space="preserve"> grand lieu de travail.</w:t>
      </w:r>
    </w:p>
    <w:p w14:paraId="7BE4916A" w14:textId="77777777" w:rsidR="00CC7346" w:rsidRPr="00DB3419" w:rsidRDefault="00B02F65" w:rsidP="00CC7346">
      <w:pPr>
        <w:pStyle w:val="ListParagraph"/>
        <w:numPr>
          <w:ilvl w:val="0"/>
          <w:numId w:val="20"/>
        </w:numPr>
        <w:spacing w:after="120"/>
        <w:ind w:left="426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Il prend beaucoup de place.</w:t>
      </w:r>
    </w:p>
    <w:p w14:paraId="0AAB8526" w14:textId="77777777" w:rsidR="00CC7346" w:rsidRPr="00DB3419" w:rsidRDefault="00B02F65" w:rsidP="00CC7346">
      <w:pPr>
        <w:pStyle w:val="ListParagraph"/>
        <w:numPr>
          <w:ilvl w:val="0"/>
          <w:numId w:val="20"/>
        </w:numPr>
        <w:spacing w:after="120"/>
        <w:ind w:left="426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Il peut devenir brouillon et compliqué.</w:t>
      </w:r>
    </w:p>
    <w:p w14:paraId="711FBD2C" w14:textId="08FE05F6" w:rsidR="00CC7346" w:rsidRPr="00DB3419" w:rsidRDefault="00B02F65" w:rsidP="00CC7346">
      <w:pPr>
        <w:pStyle w:val="ListParagraph"/>
        <w:numPr>
          <w:ilvl w:val="0"/>
          <w:numId w:val="20"/>
        </w:numPr>
        <w:ind w:left="426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Il peut être difficile d</w:t>
      </w:r>
      <w:r w:rsidR="005A4AC2">
        <w:rPr>
          <w:sz w:val="26"/>
          <w:szCs w:val="26"/>
          <w:lang w:val="fr-CA"/>
        </w:rPr>
        <w:t>’</w:t>
      </w:r>
      <w:r w:rsidR="00D93CBF">
        <w:rPr>
          <w:sz w:val="26"/>
          <w:szCs w:val="26"/>
          <w:lang w:val="fr-CA"/>
        </w:rPr>
        <w:t xml:space="preserve">ajouter ou de </w:t>
      </w:r>
      <w:r>
        <w:rPr>
          <w:sz w:val="26"/>
          <w:szCs w:val="26"/>
          <w:lang w:val="fr-CA"/>
        </w:rPr>
        <w:t>modifier des informations.</w:t>
      </w:r>
    </w:p>
    <w:p w14:paraId="69A92DEE" w14:textId="77777777" w:rsidR="00CC7346" w:rsidRPr="00DB3419" w:rsidRDefault="00CC7346" w:rsidP="00CC7346">
      <w:pPr>
        <w:ind w:left="66"/>
        <w:rPr>
          <w:sz w:val="26"/>
          <w:szCs w:val="26"/>
          <w:lang w:val="fr-CA"/>
        </w:rPr>
      </w:pPr>
    </w:p>
    <w:p w14:paraId="1EFE9D68" w14:textId="10A83772" w:rsidR="00CC7346" w:rsidRPr="00DB3419" w:rsidRDefault="00B02F65" w:rsidP="009528D4">
      <w:pPr>
        <w:pStyle w:val="Heading2"/>
        <w:rPr>
          <w:lang w:val="fr-CA"/>
        </w:rPr>
      </w:pPr>
      <w:bookmarkStart w:id="5" w:name="_Toc129008436"/>
      <w:r>
        <w:rPr>
          <w:rFonts w:eastAsia="Segoe UI"/>
          <w:lang w:val="fr-CA"/>
        </w:rPr>
        <w:t>2) Le plan</w:t>
      </w:r>
      <w:bookmarkEnd w:id="5"/>
    </w:p>
    <w:p w14:paraId="19DD4176" w14:textId="7115ED99" w:rsidR="00D0648E" w:rsidRDefault="00D0648E" w:rsidP="00CC7346">
      <w:pPr>
        <w:rPr>
          <w:rFonts w:ascii="Segoe UI" w:eastAsia="Segoe UI" w:hAnsi="Segoe UI" w:cs="Segoe UI"/>
          <w:sz w:val="32"/>
          <w:szCs w:val="32"/>
          <w:lang w:val="fr-CA"/>
        </w:rPr>
      </w:pPr>
    </w:p>
    <w:p w14:paraId="58251239" w14:textId="5911B574" w:rsidR="00CC7346" w:rsidRDefault="00B02F65" w:rsidP="00CC7346">
      <w:pPr>
        <w:pStyle w:val="NoSpacing"/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Deuxième type de cartographie, le plan a exactement l</w:t>
      </w:r>
      <w:r w:rsidR="005A4AC2"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’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air de ce qu</w:t>
      </w:r>
      <w:r w:rsidR="005A4AC2"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’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il annonce. On dessine littéralement le plan du lieu de travail pour illustrer où se trouvent les gens et quels sont les obstacles</w:t>
      </w:r>
      <w:r w:rsidR="00B95764"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,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 xml:space="preserve"> </w:t>
      </w:r>
      <w:r w:rsidR="00D93CBF"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 xml:space="preserve">s’il y en a, </w:t>
      </w:r>
      <w:r w:rsidR="00B95764"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 xml:space="preserve">qui les empêchent de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les atteindre.</w:t>
      </w:r>
    </w:p>
    <w:p w14:paraId="54A535DC" w14:textId="61101D19" w:rsidR="00705C81" w:rsidRDefault="00705C81" w:rsidP="00CC7346">
      <w:pPr>
        <w:pStyle w:val="NoSpacing"/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</w:pPr>
    </w:p>
    <w:p w14:paraId="423942AA" w14:textId="2C022D64" w:rsidR="00705C81" w:rsidRPr="00DB3419" w:rsidRDefault="00705C81" w:rsidP="004263DE">
      <w:pPr>
        <w:pStyle w:val="NoSpacing"/>
        <w:ind w:left="-426"/>
        <w:rPr>
          <w:rFonts w:ascii="Times New Roman" w:hAnsi="Times New Roman" w:cs="Times New Roman"/>
          <w:bCs/>
          <w:sz w:val="26"/>
          <w:szCs w:val="26"/>
          <w:lang w:val="fr-CA"/>
        </w:rPr>
      </w:pPr>
      <w:r>
        <w:rPr>
          <w:rFonts w:ascii="Times New Roman" w:hAnsi="Times New Roman" w:cs="Times New Roman"/>
          <w:bCs/>
          <w:noProof/>
          <w:sz w:val="26"/>
          <w:szCs w:val="26"/>
          <w:lang w:val="fr-CA"/>
        </w:rPr>
        <w:lastRenderedPageBreak/>
        <w:drawing>
          <wp:inline distT="0" distB="0" distL="0" distR="0" wp14:anchorId="6A942DD1" wp14:editId="5D41C6FA">
            <wp:extent cx="6725407" cy="3204000"/>
            <wp:effectExtent l="0" t="0" r="0" b="0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5407" cy="32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9040D" w14:textId="77777777" w:rsidR="00CC7346" w:rsidRPr="00DB3419" w:rsidRDefault="00CC7346" w:rsidP="00CC7346">
      <w:pPr>
        <w:pStyle w:val="NoSpacing"/>
        <w:rPr>
          <w:rFonts w:ascii="Times New Roman" w:hAnsi="Times New Roman" w:cs="Times New Roman"/>
          <w:bCs/>
          <w:sz w:val="26"/>
          <w:szCs w:val="26"/>
          <w:lang w:val="fr-CA"/>
        </w:rPr>
      </w:pPr>
    </w:p>
    <w:p w14:paraId="235D3D6B" w14:textId="2F3C5214" w:rsidR="00CC7346" w:rsidRPr="00DB3419" w:rsidRDefault="00B02F65" w:rsidP="00CC7346">
      <w:pPr>
        <w:pStyle w:val="NoSpacing"/>
        <w:rPr>
          <w:rFonts w:ascii="Times New Roman" w:hAnsi="Times New Roman" w:cs="Times New Roman"/>
          <w:bCs/>
          <w:sz w:val="26"/>
          <w:szCs w:val="26"/>
          <w:lang w:val="fr-C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 xml:space="preserve">Cet exemple </w:t>
      </w:r>
      <w:r w:rsidR="00546B93"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montre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 xml:space="preserve"> à quoi peut ressembler un plan de base. On peut y identifier facilement les lieux de rassemblement, où se trouvent la plupart de vos membres et quels individus peuvent se retrouver isolés du reste de la main-d</w:t>
      </w:r>
      <w:r w:rsidR="005A4AC2"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’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œuvre. Une fois votre plan dessiné, vous pouvez commencer à y ajouter plus d</w:t>
      </w:r>
      <w:r w:rsidR="005A4AC2"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’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CA"/>
        </w:rPr>
        <w:t>informations.</w:t>
      </w:r>
    </w:p>
    <w:p w14:paraId="4B09EB6A" w14:textId="77777777" w:rsidR="00CC7346" w:rsidRPr="00DB3419" w:rsidRDefault="00CC7346" w:rsidP="00CC7346">
      <w:pPr>
        <w:rPr>
          <w:lang w:val="fr-CA"/>
        </w:rPr>
      </w:pPr>
    </w:p>
    <w:p w14:paraId="56992E87" w14:textId="32A42141" w:rsidR="00CC7346" w:rsidRPr="00DB3419" w:rsidRDefault="00B02F65" w:rsidP="00CC7346">
      <w:pPr>
        <w:rPr>
          <w:szCs w:val="26"/>
          <w:lang w:val="fr-CA"/>
        </w:rPr>
      </w:pPr>
      <w:r>
        <w:rPr>
          <w:sz w:val="26"/>
          <w:szCs w:val="26"/>
          <w:lang w:val="fr-CA"/>
        </w:rPr>
        <w:t>Bien que notre exemple soit assez minimaliste, le plan peut inclure une grande variété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informations allant des horaires de travail et des heures de pause jusqu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à des flèches représentant la «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circulation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» générale dans le lieu de travail.</w:t>
      </w:r>
    </w:p>
    <w:p w14:paraId="4D9AD5E5" w14:textId="77777777" w:rsidR="00CC7346" w:rsidRPr="00DB3419" w:rsidRDefault="00CC7346" w:rsidP="00CC7346">
      <w:pPr>
        <w:rPr>
          <w:sz w:val="26"/>
          <w:szCs w:val="26"/>
          <w:lang w:val="fr-CA"/>
        </w:rPr>
      </w:pPr>
    </w:p>
    <w:p w14:paraId="480C9EC3" w14:textId="77777777" w:rsidR="00CC7346" w:rsidRPr="00DB3419" w:rsidRDefault="00B02F65" w:rsidP="00CC7346">
      <w:pPr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Pour vous retrouver dans vos symboles, incluez une légende.</w:t>
      </w:r>
    </w:p>
    <w:p w14:paraId="27338040" w14:textId="77777777" w:rsidR="00CC7346" w:rsidRPr="00DB3419" w:rsidRDefault="00CC7346" w:rsidP="00CC7346">
      <w:pPr>
        <w:rPr>
          <w:sz w:val="26"/>
          <w:szCs w:val="26"/>
          <w:lang w:val="fr-CA"/>
        </w:rPr>
      </w:pPr>
    </w:p>
    <w:p w14:paraId="7DCBCFD1" w14:textId="70C6249A" w:rsidR="00CC7346" w:rsidRDefault="00B02F65" w:rsidP="00CC7346">
      <w:pPr>
        <w:spacing w:after="120"/>
        <w:rPr>
          <w:b/>
          <w:bCs/>
          <w:sz w:val="26"/>
          <w:szCs w:val="26"/>
          <w:lang w:val="en-CA"/>
        </w:rPr>
      </w:pPr>
      <w:r>
        <w:rPr>
          <w:b/>
          <w:bCs/>
          <w:sz w:val="26"/>
          <w:szCs w:val="26"/>
          <w:lang w:val="fr-CA"/>
        </w:rPr>
        <w:t>Les limites du plan</w:t>
      </w:r>
      <w:r w:rsidR="005A4AC2">
        <w:rPr>
          <w:b/>
          <w:bCs/>
          <w:sz w:val="26"/>
          <w:szCs w:val="26"/>
          <w:lang w:val="fr-CA"/>
        </w:rPr>
        <w:t> </w:t>
      </w:r>
      <w:r>
        <w:rPr>
          <w:b/>
          <w:bCs/>
          <w:sz w:val="26"/>
          <w:szCs w:val="26"/>
          <w:lang w:val="fr-CA"/>
        </w:rPr>
        <w:t>:</w:t>
      </w:r>
    </w:p>
    <w:p w14:paraId="0EF08A74" w14:textId="75D84649" w:rsidR="00CC7346" w:rsidRPr="00DB3419" w:rsidRDefault="00B02F65" w:rsidP="00CC7346">
      <w:pPr>
        <w:pStyle w:val="ListParagraph"/>
        <w:numPr>
          <w:ilvl w:val="0"/>
          <w:numId w:val="20"/>
        </w:numPr>
        <w:spacing w:after="120"/>
        <w:ind w:left="425" w:hanging="35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Les informations sont généralement représentées par des symbole</w:t>
      </w:r>
      <w:r w:rsidR="00546B93">
        <w:rPr>
          <w:sz w:val="26"/>
          <w:szCs w:val="26"/>
          <w:lang w:val="fr-CA"/>
        </w:rPr>
        <w:t>s, ce qui peut</w:t>
      </w:r>
      <w:r>
        <w:rPr>
          <w:sz w:val="26"/>
          <w:szCs w:val="26"/>
          <w:lang w:val="fr-CA"/>
        </w:rPr>
        <w:t xml:space="preserve"> prêter à confusion.</w:t>
      </w:r>
    </w:p>
    <w:p w14:paraId="3CFC2BA1" w14:textId="52470C9B" w:rsidR="00CC7346" w:rsidRPr="00DB3419" w:rsidRDefault="00B02F65" w:rsidP="00CC7346">
      <w:pPr>
        <w:pStyle w:val="ListParagraph"/>
        <w:numPr>
          <w:ilvl w:val="0"/>
          <w:numId w:val="20"/>
        </w:numPr>
        <w:spacing w:after="120"/>
        <w:ind w:left="425" w:hanging="35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Plus difficile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identifier des individus spécifiques.</w:t>
      </w:r>
    </w:p>
    <w:p w14:paraId="31228EC3" w14:textId="77777777" w:rsidR="00CC7346" w:rsidRPr="00DB3419" w:rsidRDefault="00B02F65" w:rsidP="00CC7346">
      <w:pPr>
        <w:pStyle w:val="ListParagraph"/>
        <w:numPr>
          <w:ilvl w:val="0"/>
          <w:numId w:val="20"/>
        </w:numPr>
        <w:spacing w:after="120"/>
        <w:ind w:left="426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Plus difficile de démontrer les liens relationnels entre les travailleurs et travailleuses.</w:t>
      </w:r>
    </w:p>
    <w:p w14:paraId="15CBAF6D" w14:textId="278EAE55" w:rsidR="00CC7346" w:rsidRDefault="00CC7346" w:rsidP="00CC7346">
      <w:pPr>
        <w:rPr>
          <w:lang w:val="fr-CA"/>
        </w:rPr>
      </w:pPr>
    </w:p>
    <w:p w14:paraId="27C2B3FE" w14:textId="737FEB31" w:rsidR="004263DE" w:rsidRDefault="004263DE" w:rsidP="00CC7346">
      <w:pPr>
        <w:rPr>
          <w:lang w:val="fr-CA"/>
        </w:rPr>
      </w:pPr>
    </w:p>
    <w:p w14:paraId="0D6EA16D" w14:textId="328EC61D" w:rsidR="004263DE" w:rsidRDefault="004263DE" w:rsidP="00CC7346">
      <w:pPr>
        <w:rPr>
          <w:lang w:val="fr-CA"/>
        </w:rPr>
      </w:pPr>
    </w:p>
    <w:p w14:paraId="2A532373" w14:textId="5170B5CA" w:rsidR="004263DE" w:rsidRDefault="004263DE" w:rsidP="00CC7346">
      <w:pPr>
        <w:rPr>
          <w:lang w:val="fr-CA"/>
        </w:rPr>
      </w:pPr>
    </w:p>
    <w:p w14:paraId="6BFADB33" w14:textId="0F450701" w:rsidR="004263DE" w:rsidRDefault="004263DE" w:rsidP="00CC7346">
      <w:pPr>
        <w:rPr>
          <w:lang w:val="fr-CA"/>
        </w:rPr>
      </w:pPr>
    </w:p>
    <w:p w14:paraId="662A5866" w14:textId="77777777" w:rsidR="004263DE" w:rsidRPr="00DB3419" w:rsidRDefault="004263DE" w:rsidP="00CC7346">
      <w:pPr>
        <w:rPr>
          <w:lang w:val="fr-CA"/>
        </w:rPr>
      </w:pPr>
    </w:p>
    <w:p w14:paraId="4215A13E" w14:textId="77777777" w:rsidR="00CC7346" w:rsidRPr="00035250" w:rsidRDefault="00B02F65" w:rsidP="006422AC">
      <w:pPr>
        <w:pStyle w:val="Heading2"/>
        <w:rPr>
          <w:noProof/>
        </w:rPr>
      </w:pPr>
      <w:bookmarkStart w:id="6" w:name="_Toc129008437"/>
      <w:r>
        <w:rPr>
          <w:rFonts w:eastAsia="Segoe UI"/>
          <w:lang w:val="fr-CA"/>
        </w:rPr>
        <w:lastRenderedPageBreak/>
        <w:t>3) Le tableur</w:t>
      </w:r>
      <w:bookmarkEnd w:id="6"/>
    </w:p>
    <w:p w14:paraId="52D7ADA6" w14:textId="77777777" w:rsidR="00CC7346" w:rsidRDefault="00CC7346" w:rsidP="00CC7346">
      <w:pPr>
        <w:rPr>
          <w:noProof/>
          <w:lang w:val="en-CA"/>
        </w:rPr>
      </w:pPr>
    </w:p>
    <w:p w14:paraId="62FE6BAB" w14:textId="15FA2EEE" w:rsidR="00D0648E" w:rsidRDefault="004263DE" w:rsidP="00CC7346">
      <w:pPr>
        <w:rPr>
          <w:rFonts w:ascii="Segoe UI" w:eastAsia="Segoe UI" w:hAnsi="Segoe UI" w:cs="Segoe UI"/>
          <w:sz w:val="32"/>
          <w:szCs w:val="32"/>
          <w:lang w:val="fr-CA"/>
        </w:rPr>
      </w:pPr>
      <w:r>
        <w:rPr>
          <w:rFonts w:ascii="Segoe UI" w:eastAsia="Segoe UI" w:hAnsi="Segoe UI" w:cs="Segoe UI"/>
          <w:noProof/>
          <w:sz w:val="32"/>
          <w:szCs w:val="32"/>
          <w:lang w:val="fr-CA"/>
        </w:rPr>
        <w:drawing>
          <wp:inline distT="0" distB="0" distL="0" distR="0" wp14:anchorId="39E722C6" wp14:editId="156BD390">
            <wp:extent cx="6000750" cy="4231005"/>
            <wp:effectExtent l="0" t="0" r="0" b="0"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56F23" w14:textId="77777777" w:rsidR="00CC7346" w:rsidRDefault="00CC7346" w:rsidP="00CC7346">
      <w:pPr>
        <w:rPr>
          <w:lang w:val="en-CA"/>
        </w:rPr>
      </w:pPr>
    </w:p>
    <w:p w14:paraId="153580C3" w14:textId="5595EB3D" w:rsidR="00CC7346" w:rsidRPr="00DB3419" w:rsidRDefault="00B02F65" w:rsidP="00CC7346">
      <w:pPr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Le tableur, s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il est un type de cartographie plus complet, n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est pas aussi amusant à regarder qu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un plan. Cela dit, il permet de consigner de nombreuses informations et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en ajouter,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en modifier ou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en supprimer en un clic.</w:t>
      </w:r>
    </w:p>
    <w:p w14:paraId="409973A9" w14:textId="77777777" w:rsidR="00CC7346" w:rsidRPr="00DB3419" w:rsidRDefault="00CC7346" w:rsidP="00CC7346">
      <w:pPr>
        <w:rPr>
          <w:sz w:val="26"/>
          <w:szCs w:val="26"/>
          <w:lang w:val="fr-CA"/>
        </w:rPr>
      </w:pPr>
    </w:p>
    <w:p w14:paraId="59F6E46C" w14:textId="136E540A" w:rsidR="00CC7346" w:rsidRPr="00DB3419" w:rsidRDefault="00B02F65" w:rsidP="00CC7346">
      <w:pPr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Ce type de carte ne donne pas une représentation visuelle du lieu de travail de la même manière que l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 xml:space="preserve">organigramme ou le plan, mais il peut </w:t>
      </w:r>
      <w:r w:rsidR="00F137BB">
        <w:rPr>
          <w:sz w:val="26"/>
          <w:szCs w:val="26"/>
          <w:lang w:val="fr-CA"/>
        </w:rPr>
        <w:t>contenir</w:t>
      </w:r>
      <w:r>
        <w:rPr>
          <w:sz w:val="26"/>
          <w:szCs w:val="26"/>
          <w:lang w:val="fr-CA"/>
        </w:rPr>
        <w:t xml:space="preserve"> toutes les informations que votre section locale juge importantes.</w:t>
      </w:r>
    </w:p>
    <w:p w14:paraId="6FA5EEC1" w14:textId="77777777" w:rsidR="00CC7346" w:rsidRPr="00DB3419" w:rsidRDefault="00CC7346" w:rsidP="00CC7346">
      <w:pPr>
        <w:rPr>
          <w:sz w:val="26"/>
          <w:szCs w:val="26"/>
          <w:lang w:val="fr-CA"/>
        </w:rPr>
      </w:pPr>
    </w:p>
    <w:p w14:paraId="4BC5550E" w14:textId="77777777" w:rsidR="00CC7346" w:rsidRDefault="00B02F65" w:rsidP="00CC7346">
      <w:pPr>
        <w:spacing w:after="120"/>
        <w:rPr>
          <w:b/>
          <w:bCs/>
          <w:sz w:val="26"/>
          <w:szCs w:val="26"/>
          <w:lang w:val="en-CA"/>
        </w:rPr>
      </w:pPr>
      <w:r>
        <w:rPr>
          <w:b/>
          <w:bCs/>
          <w:sz w:val="26"/>
          <w:szCs w:val="26"/>
          <w:lang w:val="fr-CA"/>
        </w:rPr>
        <w:t>Les limites du tableur :</w:t>
      </w:r>
    </w:p>
    <w:p w14:paraId="6C5CC623" w14:textId="0365BCCA" w:rsidR="00CC7346" w:rsidRPr="00DB3419" w:rsidRDefault="00B02F65" w:rsidP="00CC7346">
      <w:pPr>
        <w:pStyle w:val="ListParagraph"/>
        <w:numPr>
          <w:ilvl w:val="0"/>
          <w:numId w:val="21"/>
        </w:numPr>
        <w:spacing w:after="120"/>
        <w:ind w:left="284" w:hanging="284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Il n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y a pas de représentation visuelle, seulement des données.</w:t>
      </w:r>
    </w:p>
    <w:p w14:paraId="3E2A1491" w14:textId="77777777" w:rsidR="00CC7346" w:rsidRPr="00DB3419" w:rsidRDefault="00B02F65" w:rsidP="00CC7346">
      <w:pPr>
        <w:pStyle w:val="ListParagraph"/>
        <w:numPr>
          <w:ilvl w:val="0"/>
          <w:numId w:val="21"/>
        </w:numPr>
        <w:spacing w:after="120"/>
        <w:ind w:left="284" w:hanging="284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Le document peut devenir compliquer à lire et à manipuler.</w:t>
      </w:r>
    </w:p>
    <w:p w14:paraId="6F63CF39" w14:textId="4E772F53" w:rsidR="00CC7346" w:rsidRPr="00DB3419" w:rsidRDefault="00B02F65" w:rsidP="00CC7346">
      <w:pPr>
        <w:pStyle w:val="ListParagraph"/>
        <w:numPr>
          <w:ilvl w:val="0"/>
          <w:numId w:val="21"/>
        </w:numPr>
        <w:ind w:left="284" w:hanging="284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Possibilité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avoir plusieurs versions du document, ouvrant la porte à la consultation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une version obsolète.</w:t>
      </w:r>
    </w:p>
    <w:p w14:paraId="6311A1A9" w14:textId="77777777" w:rsidR="00CC7346" w:rsidRPr="00DB3419" w:rsidRDefault="00CC7346" w:rsidP="00CC7346">
      <w:pPr>
        <w:rPr>
          <w:lang w:val="fr-CA"/>
        </w:rPr>
      </w:pPr>
    </w:p>
    <w:p w14:paraId="3673B639" w14:textId="77ABC144" w:rsidR="00CC7346" w:rsidRPr="00DB3419" w:rsidRDefault="00B02F65" w:rsidP="00CC7346">
      <w:pPr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 xml:space="preserve">Chaque type de carte a ses limites. Il peut être utile de </w:t>
      </w:r>
      <w:r>
        <w:rPr>
          <w:b/>
          <w:bCs/>
          <w:sz w:val="26"/>
          <w:szCs w:val="26"/>
          <w:lang w:val="fr-CA"/>
        </w:rPr>
        <w:t>combiner</w:t>
      </w:r>
      <w:r>
        <w:rPr>
          <w:sz w:val="26"/>
          <w:szCs w:val="26"/>
          <w:lang w:val="fr-CA"/>
        </w:rPr>
        <w:t xml:space="preserve"> deux ou trois types,</w:t>
      </w:r>
      <w:r w:rsidR="00960CEA">
        <w:rPr>
          <w:sz w:val="26"/>
          <w:szCs w:val="26"/>
          <w:lang w:val="fr-CA"/>
        </w:rPr>
        <w:t xml:space="preserve"> vous n’êtes pas obligé </w:t>
      </w:r>
      <w:r>
        <w:rPr>
          <w:sz w:val="26"/>
          <w:szCs w:val="26"/>
          <w:lang w:val="fr-CA"/>
        </w:rPr>
        <w:t xml:space="preserve">de </w:t>
      </w:r>
      <w:r w:rsidR="00960CEA">
        <w:rPr>
          <w:sz w:val="26"/>
          <w:szCs w:val="26"/>
          <w:lang w:val="fr-CA"/>
        </w:rPr>
        <w:t>vous</w:t>
      </w:r>
      <w:r>
        <w:rPr>
          <w:sz w:val="26"/>
          <w:szCs w:val="26"/>
          <w:lang w:val="fr-CA"/>
        </w:rPr>
        <w:t xml:space="preserve"> limiter à un seul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 xml:space="preserve">! Par exemple, avec un plan et un tableur, on </w:t>
      </w:r>
      <w:r>
        <w:rPr>
          <w:sz w:val="26"/>
          <w:szCs w:val="26"/>
          <w:lang w:val="fr-CA"/>
        </w:rPr>
        <w:lastRenderedPageBreak/>
        <w:t>peut créer une grande représentation visuelle de la main-d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œuvre tout en assurant le suivi des informations au jour le jour dans un tableur.</w:t>
      </w:r>
    </w:p>
    <w:p w14:paraId="10227CC8" w14:textId="77777777" w:rsidR="00CC7346" w:rsidRPr="00DB3419" w:rsidRDefault="00CC7346" w:rsidP="00CC7346">
      <w:pPr>
        <w:rPr>
          <w:lang w:val="fr-CA"/>
        </w:rPr>
      </w:pPr>
    </w:p>
    <w:p w14:paraId="1619B07E" w14:textId="77777777" w:rsidR="00CC7346" w:rsidRPr="00DB3419" w:rsidRDefault="00CC7346" w:rsidP="00CC7346">
      <w:pPr>
        <w:rPr>
          <w:lang w:val="fr-CA"/>
        </w:rPr>
      </w:pPr>
    </w:p>
    <w:p w14:paraId="72948F36" w14:textId="77777777" w:rsidR="00CC7346" w:rsidRPr="00DB3419" w:rsidRDefault="00B02F65" w:rsidP="00CC7346">
      <w:pPr>
        <w:rPr>
          <w:lang w:val="fr-CA"/>
        </w:rPr>
      </w:pPr>
      <w:r w:rsidRPr="00DB3419">
        <w:rPr>
          <w:lang w:val="fr-CA"/>
        </w:rPr>
        <w:br w:type="page"/>
      </w:r>
    </w:p>
    <w:p w14:paraId="484708B9" w14:textId="77777777" w:rsidR="00CC7346" w:rsidRPr="00DB3419" w:rsidRDefault="00B02F65" w:rsidP="00CC7346">
      <w:pPr>
        <w:pStyle w:val="Heading1"/>
        <w:rPr>
          <w:lang w:val="fr-CA"/>
        </w:rPr>
      </w:pPr>
      <w:bookmarkStart w:id="7" w:name="_Toc129008438"/>
      <w:r>
        <w:rPr>
          <w:rFonts w:eastAsia="Segoe UI"/>
          <w:lang w:val="fr-CA"/>
        </w:rPr>
        <w:lastRenderedPageBreak/>
        <w:t>Liste de contrôle pour la cartographie</w:t>
      </w:r>
      <w:bookmarkEnd w:id="7"/>
    </w:p>
    <w:p w14:paraId="68266FA8" w14:textId="6C64C509" w:rsidR="00CC7346" w:rsidRPr="00DB3419" w:rsidRDefault="00B02F65" w:rsidP="00CC7346">
      <w:pPr>
        <w:rPr>
          <w:b/>
          <w:bCs/>
          <w:sz w:val="26"/>
          <w:szCs w:val="26"/>
          <w:lang w:val="fr-CA"/>
        </w:rPr>
      </w:pPr>
      <w:r>
        <w:rPr>
          <w:b/>
          <w:bCs/>
          <w:sz w:val="26"/>
          <w:szCs w:val="26"/>
          <w:lang w:val="fr-CA"/>
        </w:rPr>
        <w:t>Utilisez cette liste de contrôle avant de commencer à cartographier votre lieu de travail. Cette liste n</w:t>
      </w:r>
      <w:r w:rsidR="005A4AC2">
        <w:rPr>
          <w:b/>
          <w:bCs/>
          <w:sz w:val="26"/>
          <w:szCs w:val="26"/>
          <w:lang w:val="fr-CA"/>
        </w:rPr>
        <w:t>’</w:t>
      </w:r>
      <w:r>
        <w:rPr>
          <w:b/>
          <w:bCs/>
          <w:sz w:val="26"/>
          <w:szCs w:val="26"/>
          <w:lang w:val="fr-CA"/>
        </w:rPr>
        <w:t>est pas exhaustive</w:t>
      </w:r>
      <w:r w:rsidR="005A4AC2">
        <w:rPr>
          <w:b/>
          <w:bCs/>
          <w:sz w:val="26"/>
          <w:szCs w:val="26"/>
          <w:lang w:val="fr-CA"/>
        </w:rPr>
        <w:t> </w:t>
      </w:r>
      <w:r>
        <w:rPr>
          <w:b/>
          <w:bCs/>
          <w:sz w:val="26"/>
          <w:szCs w:val="26"/>
          <w:lang w:val="fr-CA"/>
        </w:rPr>
        <w:t>; plus vous pouvez inclure d</w:t>
      </w:r>
      <w:r w:rsidR="005A4AC2">
        <w:rPr>
          <w:b/>
          <w:bCs/>
          <w:sz w:val="26"/>
          <w:szCs w:val="26"/>
          <w:lang w:val="fr-CA"/>
        </w:rPr>
        <w:t>’</w:t>
      </w:r>
      <w:r>
        <w:rPr>
          <w:b/>
          <w:bCs/>
          <w:sz w:val="26"/>
          <w:szCs w:val="26"/>
          <w:lang w:val="fr-CA"/>
        </w:rPr>
        <w:t>informations dans votre carte, mieux c</w:t>
      </w:r>
      <w:r w:rsidR="005A4AC2">
        <w:rPr>
          <w:b/>
          <w:bCs/>
          <w:sz w:val="26"/>
          <w:szCs w:val="26"/>
          <w:lang w:val="fr-CA"/>
        </w:rPr>
        <w:t>’</w:t>
      </w:r>
      <w:r>
        <w:rPr>
          <w:b/>
          <w:bCs/>
          <w:sz w:val="26"/>
          <w:szCs w:val="26"/>
          <w:lang w:val="fr-CA"/>
        </w:rPr>
        <w:t>est</w:t>
      </w:r>
      <w:r w:rsidR="005A4AC2">
        <w:rPr>
          <w:b/>
          <w:bCs/>
          <w:sz w:val="26"/>
          <w:szCs w:val="26"/>
          <w:lang w:val="fr-CA"/>
        </w:rPr>
        <w:t> </w:t>
      </w:r>
      <w:r>
        <w:rPr>
          <w:b/>
          <w:bCs/>
          <w:sz w:val="26"/>
          <w:szCs w:val="26"/>
          <w:lang w:val="fr-CA"/>
        </w:rPr>
        <w:t>!</w:t>
      </w:r>
    </w:p>
    <w:p w14:paraId="259660B1" w14:textId="77777777" w:rsidR="00CC7346" w:rsidRPr="00DB3419" w:rsidRDefault="00CC7346" w:rsidP="00CC7346">
      <w:pPr>
        <w:rPr>
          <w:lang w:val="fr-CA"/>
        </w:rPr>
      </w:pPr>
    </w:p>
    <w:p w14:paraId="150825EB" w14:textId="227AB7C9" w:rsidR="00CC7346" w:rsidRPr="00C41910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en-CA"/>
        </w:rPr>
      </w:pPr>
      <w:r>
        <w:rPr>
          <w:sz w:val="26"/>
          <w:szCs w:val="26"/>
          <w:lang w:val="fr-CA"/>
        </w:rPr>
        <w:t>Qui gère l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établissement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74A36403" w14:textId="091B1524" w:rsidR="00CC7346" w:rsidRPr="00C41910" w:rsidRDefault="00546B93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en-CA"/>
        </w:rPr>
      </w:pPr>
      <w:r>
        <w:rPr>
          <w:sz w:val="26"/>
          <w:szCs w:val="26"/>
          <w:lang w:val="fr-CA"/>
        </w:rPr>
        <w:t>À</w:t>
      </w:r>
      <w:r w:rsidR="00B02F65">
        <w:rPr>
          <w:sz w:val="26"/>
          <w:szCs w:val="26"/>
          <w:lang w:val="fr-CA"/>
        </w:rPr>
        <w:t xml:space="preserve"> qui appartient l</w:t>
      </w:r>
      <w:r w:rsidR="005A4AC2">
        <w:rPr>
          <w:sz w:val="26"/>
          <w:szCs w:val="26"/>
          <w:lang w:val="fr-CA"/>
        </w:rPr>
        <w:t>’</w:t>
      </w:r>
      <w:r w:rsidR="00B02F65">
        <w:rPr>
          <w:sz w:val="26"/>
          <w:szCs w:val="26"/>
          <w:lang w:val="fr-CA"/>
        </w:rPr>
        <w:t>établissement</w:t>
      </w:r>
      <w:r w:rsidR="005A4AC2">
        <w:rPr>
          <w:sz w:val="26"/>
          <w:szCs w:val="26"/>
          <w:lang w:val="fr-CA"/>
        </w:rPr>
        <w:t> </w:t>
      </w:r>
      <w:r w:rsidR="00B02F65">
        <w:rPr>
          <w:sz w:val="26"/>
          <w:szCs w:val="26"/>
          <w:lang w:val="fr-CA"/>
        </w:rPr>
        <w:t>?</w:t>
      </w:r>
    </w:p>
    <w:p w14:paraId="3B40B768" w14:textId="6F96536E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Quel est le nom légal de l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organisation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3CC8F569" w14:textId="56690314" w:rsidR="00CC7346" w:rsidRPr="00C41910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en-CA"/>
        </w:rPr>
      </w:pPr>
      <w:r>
        <w:rPr>
          <w:sz w:val="26"/>
          <w:szCs w:val="26"/>
          <w:lang w:val="fr-CA"/>
        </w:rPr>
        <w:t>Quels sont les services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047B94D1" w14:textId="1ED391AC" w:rsidR="00CC7346" w:rsidRPr="005A4AC2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Combien y a-t-il de class</w:t>
      </w:r>
      <w:r w:rsidR="00960CEA">
        <w:rPr>
          <w:sz w:val="26"/>
          <w:szCs w:val="26"/>
          <w:lang w:val="fr-CA"/>
        </w:rPr>
        <w:t>ifications</w:t>
      </w:r>
      <w:r>
        <w:rPr>
          <w:sz w:val="26"/>
          <w:szCs w:val="26"/>
          <w:lang w:val="fr-CA"/>
        </w:rPr>
        <w:t xml:space="preserve">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emplois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 Quelles sont-elles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1408B6F9" w14:textId="4C9AE9C4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Y a-t-il plus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un syndicat sur le lieu de travail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2D6025E8" w14:textId="6E06E083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Y a-t-il du personnel non syndiqué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5C9AF8A4" w14:textId="7DE81E0A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Combien y a-t-il de travailleuses et de travailleurs</w:t>
      </w:r>
      <w:r w:rsidR="005A4AC2">
        <w:rPr>
          <w:sz w:val="26"/>
          <w:szCs w:val="26"/>
          <w:lang w:val="fr-CA"/>
        </w:rPr>
        <w:t> </w:t>
      </w:r>
      <w:r>
        <w:rPr>
          <w:sz w:val="26"/>
          <w:szCs w:val="26"/>
          <w:lang w:val="fr-CA"/>
        </w:rPr>
        <w:t>:</w:t>
      </w:r>
    </w:p>
    <w:p w14:paraId="404190BB" w14:textId="18DFF967" w:rsidR="00CC7346" w:rsidRPr="00C41910" w:rsidRDefault="00B02F65" w:rsidP="00CC7346">
      <w:pPr>
        <w:pStyle w:val="ListParagraph"/>
        <w:numPr>
          <w:ilvl w:val="1"/>
          <w:numId w:val="17"/>
        </w:numPr>
        <w:spacing w:after="120"/>
        <w:ind w:left="1134" w:hanging="567"/>
        <w:contextualSpacing w:val="0"/>
        <w:rPr>
          <w:sz w:val="26"/>
          <w:szCs w:val="26"/>
          <w:lang w:val="en-CA"/>
        </w:rPr>
      </w:pPr>
      <w:r>
        <w:rPr>
          <w:sz w:val="26"/>
          <w:szCs w:val="26"/>
          <w:lang w:val="fr-CA"/>
        </w:rPr>
        <w:t>À plein temps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2E5A3804" w14:textId="636FA8FA" w:rsidR="00CC7346" w:rsidRPr="00C41910" w:rsidRDefault="00B02F65" w:rsidP="00CC7346">
      <w:pPr>
        <w:pStyle w:val="ListParagraph"/>
        <w:numPr>
          <w:ilvl w:val="1"/>
          <w:numId w:val="17"/>
        </w:numPr>
        <w:spacing w:after="120"/>
        <w:ind w:left="1134" w:hanging="567"/>
        <w:contextualSpacing w:val="0"/>
        <w:rPr>
          <w:sz w:val="26"/>
          <w:szCs w:val="26"/>
          <w:lang w:val="en-CA"/>
        </w:rPr>
      </w:pPr>
      <w:r>
        <w:rPr>
          <w:sz w:val="26"/>
          <w:szCs w:val="26"/>
          <w:lang w:val="fr-CA"/>
        </w:rPr>
        <w:t>À temps partiel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5623C260" w14:textId="4DB26060" w:rsidR="00CC7346" w:rsidRPr="00C41910" w:rsidRDefault="00B02F65" w:rsidP="00CC7346">
      <w:pPr>
        <w:pStyle w:val="ListParagraph"/>
        <w:numPr>
          <w:ilvl w:val="1"/>
          <w:numId w:val="17"/>
        </w:numPr>
        <w:spacing w:after="120"/>
        <w:ind w:left="1134" w:hanging="567"/>
        <w:contextualSpacing w:val="0"/>
        <w:rPr>
          <w:sz w:val="26"/>
          <w:szCs w:val="26"/>
          <w:lang w:val="en-CA"/>
        </w:rPr>
      </w:pPr>
      <w:r>
        <w:rPr>
          <w:sz w:val="26"/>
          <w:szCs w:val="26"/>
          <w:lang w:val="fr-CA"/>
        </w:rPr>
        <w:t>Occasionnels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34E4BD4F" w14:textId="4F282FBF" w:rsidR="00CC7346" w:rsidRPr="00C41910" w:rsidRDefault="00B02F65" w:rsidP="00CC7346">
      <w:pPr>
        <w:pStyle w:val="ListParagraph"/>
        <w:numPr>
          <w:ilvl w:val="1"/>
          <w:numId w:val="17"/>
        </w:numPr>
        <w:spacing w:after="120"/>
        <w:ind w:left="1134" w:hanging="567"/>
        <w:contextualSpacing w:val="0"/>
        <w:rPr>
          <w:sz w:val="26"/>
          <w:szCs w:val="26"/>
          <w:lang w:val="en-CA"/>
        </w:rPr>
      </w:pPr>
      <w:r>
        <w:rPr>
          <w:sz w:val="26"/>
          <w:szCs w:val="26"/>
          <w:lang w:val="fr-CA"/>
        </w:rPr>
        <w:t>Saisonniers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463F50C6" w14:textId="53BC894D" w:rsidR="00CC7346" w:rsidRPr="00C41910" w:rsidRDefault="00B02F65" w:rsidP="00CC7346">
      <w:pPr>
        <w:pStyle w:val="ListParagraph"/>
        <w:numPr>
          <w:ilvl w:val="1"/>
          <w:numId w:val="17"/>
        </w:numPr>
        <w:spacing w:after="120"/>
        <w:ind w:left="1134" w:hanging="567"/>
        <w:contextualSpacing w:val="0"/>
        <w:rPr>
          <w:sz w:val="26"/>
          <w:szCs w:val="26"/>
          <w:lang w:val="en-CA"/>
        </w:rPr>
      </w:pPr>
      <w:r>
        <w:rPr>
          <w:sz w:val="26"/>
          <w:szCs w:val="26"/>
          <w:lang w:val="fr-CA"/>
        </w:rPr>
        <w:t>Temporaires ou contractuels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060A83F1" w14:textId="02EC43CA" w:rsidR="00CC7346" w:rsidRPr="00C41910" w:rsidRDefault="00B02F65" w:rsidP="00CC7346">
      <w:pPr>
        <w:pStyle w:val="ListParagraph"/>
        <w:numPr>
          <w:ilvl w:val="1"/>
          <w:numId w:val="17"/>
        </w:numPr>
        <w:spacing w:after="120"/>
        <w:ind w:left="1134" w:hanging="567"/>
        <w:contextualSpacing w:val="0"/>
        <w:rPr>
          <w:sz w:val="26"/>
          <w:szCs w:val="26"/>
          <w:lang w:val="en-CA"/>
        </w:rPr>
      </w:pPr>
      <w:r>
        <w:rPr>
          <w:sz w:val="26"/>
          <w:szCs w:val="26"/>
          <w:lang w:val="fr-CA"/>
        </w:rPr>
        <w:t>Hommes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5C745704" w14:textId="3CF156AD" w:rsidR="00CC7346" w:rsidRPr="00C41910" w:rsidRDefault="00B02F65" w:rsidP="00CC7346">
      <w:pPr>
        <w:pStyle w:val="ListParagraph"/>
        <w:numPr>
          <w:ilvl w:val="1"/>
          <w:numId w:val="17"/>
        </w:numPr>
        <w:spacing w:after="120"/>
        <w:ind w:left="1134" w:hanging="567"/>
        <w:contextualSpacing w:val="0"/>
        <w:rPr>
          <w:sz w:val="26"/>
          <w:szCs w:val="26"/>
          <w:lang w:val="en-CA"/>
        </w:rPr>
      </w:pPr>
      <w:r>
        <w:rPr>
          <w:sz w:val="26"/>
          <w:szCs w:val="26"/>
          <w:lang w:val="fr-CA"/>
        </w:rPr>
        <w:t>Femmes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763B2392" w14:textId="119710D5" w:rsidR="00CC7346" w:rsidRPr="00C41910" w:rsidRDefault="00B02F65" w:rsidP="00CC7346">
      <w:pPr>
        <w:pStyle w:val="ListParagraph"/>
        <w:numPr>
          <w:ilvl w:val="1"/>
          <w:numId w:val="17"/>
        </w:numPr>
        <w:spacing w:after="120"/>
        <w:ind w:left="1134" w:hanging="567"/>
        <w:contextualSpacing w:val="0"/>
        <w:rPr>
          <w:sz w:val="26"/>
          <w:szCs w:val="26"/>
          <w:lang w:val="en-CA"/>
        </w:rPr>
      </w:pPr>
      <w:r>
        <w:rPr>
          <w:sz w:val="26"/>
          <w:szCs w:val="26"/>
          <w:lang w:val="fr-CA"/>
        </w:rPr>
        <w:t>Non binaires ou autres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55D08030" w14:textId="6B6D67A9" w:rsidR="00CC7346" w:rsidRPr="00C41910" w:rsidRDefault="00B02F65" w:rsidP="00CC7346">
      <w:pPr>
        <w:pStyle w:val="ListParagraph"/>
        <w:numPr>
          <w:ilvl w:val="1"/>
          <w:numId w:val="17"/>
        </w:numPr>
        <w:spacing w:after="120"/>
        <w:ind w:left="1134" w:hanging="567"/>
        <w:contextualSpacing w:val="0"/>
        <w:rPr>
          <w:sz w:val="26"/>
          <w:szCs w:val="26"/>
          <w:lang w:val="en-CA"/>
        </w:rPr>
      </w:pPr>
      <w:r>
        <w:rPr>
          <w:sz w:val="26"/>
          <w:szCs w:val="26"/>
          <w:lang w:val="fr-CA"/>
        </w:rPr>
        <w:t>S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identifiant comme 2ELGBTQI+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3AD29DDC" w14:textId="5F2EA5A5" w:rsidR="00CC7346" w:rsidRPr="00C41910" w:rsidRDefault="00B02F65" w:rsidP="00CC7346">
      <w:pPr>
        <w:pStyle w:val="ListParagraph"/>
        <w:numPr>
          <w:ilvl w:val="1"/>
          <w:numId w:val="17"/>
        </w:numPr>
        <w:spacing w:after="120"/>
        <w:ind w:left="1134" w:hanging="567"/>
        <w:contextualSpacing w:val="0"/>
        <w:rPr>
          <w:sz w:val="26"/>
          <w:szCs w:val="26"/>
          <w:lang w:val="en-CA"/>
        </w:rPr>
      </w:pPr>
      <w:r>
        <w:rPr>
          <w:sz w:val="26"/>
          <w:szCs w:val="26"/>
          <w:lang w:val="fr-CA"/>
        </w:rPr>
        <w:t>De couleur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3CFED464" w14:textId="3F973276" w:rsidR="00CC7346" w:rsidRPr="00DB3419" w:rsidRDefault="00B02F65" w:rsidP="00CC7346">
      <w:pPr>
        <w:pStyle w:val="ListParagraph"/>
        <w:numPr>
          <w:ilvl w:val="1"/>
          <w:numId w:val="17"/>
        </w:numPr>
        <w:spacing w:after="120"/>
        <w:ind w:left="1134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 xml:space="preserve">Métis, </w:t>
      </w:r>
      <w:r w:rsidR="00F94988">
        <w:rPr>
          <w:sz w:val="26"/>
          <w:szCs w:val="26"/>
          <w:lang w:val="fr-CA"/>
        </w:rPr>
        <w:t>I</w:t>
      </w:r>
      <w:r w:rsidR="00546B93">
        <w:rPr>
          <w:sz w:val="26"/>
          <w:szCs w:val="26"/>
          <w:lang w:val="fr-CA"/>
        </w:rPr>
        <w:t>nuit</w:t>
      </w:r>
      <w:r>
        <w:rPr>
          <w:sz w:val="26"/>
          <w:szCs w:val="26"/>
          <w:lang w:val="fr-CA"/>
        </w:rPr>
        <w:t xml:space="preserve"> ou des Premières Nations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1726E782" w14:textId="14D56B8C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Où se situent vos membres géographiquement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 (Sont-ils répartis dans une région ou entre plusieurs villes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?)</w:t>
      </w:r>
    </w:p>
    <w:p w14:paraId="4A8C1E46" w14:textId="5A8B8791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Combien de travailleuses et de travailleurs sont membres en règle de votre section locale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7C72382C" w14:textId="6E2DA21C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Quel âge ont vos membres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44E1DA88" w14:textId="0E03B2E6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Quels sont les niveaux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ancienneté au sein du syndicat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278978A3" w14:textId="3EF2DBD9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lastRenderedPageBreak/>
        <w:t>Y a-t-il des membres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une même famille qui travaillent ensemble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5FE5C7E6" w14:textId="05E8F9D0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Quelle est la situation familiale de vos membres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0D32B5B9" w14:textId="55C45C34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Qui occupe des postes dans le syndicat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6D7234A6" w14:textId="787700CE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Quelles sont les principales langues parlées au travail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515AB838" w14:textId="0866D5E7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Quelles sont les heur</w:t>
      </w:r>
      <w:r w:rsidR="00546B93">
        <w:rPr>
          <w:sz w:val="26"/>
          <w:szCs w:val="26"/>
          <w:lang w:val="fr-CA"/>
        </w:rPr>
        <w:t>e</w:t>
      </w:r>
      <w:r>
        <w:rPr>
          <w:sz w:val="26"/>
          <w:szCs w:val="26"/>
          <w:lang w:val="fr-CA"/>
        </w:rPr>
        <w:t>s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ouverture ou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exploitation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205A162F" w14:textId="6C28A428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Quels sont les horaires des quarts de travail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3B11DABF" w14:textId="079597F4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Le personnel a-t-il une entrée séparée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3701AAC7" w14:textId="59179DEA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Le personnel dispose-t-il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une salle de repos ou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une salle à manger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56016284" w14:textId="1AA1FEFB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Les travailleuses et travailleurs tra</w:t>
      </w:r>
      <w:r w:rsidR="00723EBC">
        <w:rPr>
          <w:sz w:val="26"/>
          <w:szCs w:val="26"/>
          <w:lang w:val="fr-CA"/>
        </w:rPr>
        <w:t>i</w:t>
      </w:r>
      <w:r>
        <w:rPr>
          <w:sz w:val="26"/>
          <w:szCs w:val="26"/>
          <w:lang w:val="fr-CA"/>
        </w:rPr>
        <w:t>nent-ils quelque part après le travail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0E2D5413" w14:textId="78D27AAB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Avons-nous le nom et les coordonnées personnelles des travailleuses et travailleurs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un secteur ou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un service donné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7BFF0283" w14:textId="3DB8E343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Avons-nous le nom et les coordonnées personnelles des superviseur(e)s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un secteur ou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un service donné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011062D7" w14:textId="78F365F7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Les employé(e)s ont-ils un parc de stationnement distinct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6CAC8055" w14:textId="2C9BB2C3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Y a-t-il une zone où les gens prennent leurs pauses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30C43FDB" w14:textId="7C06D06F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Comment les gens se rendent-ils au travail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73D2870D" w14:textId="75052956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Existe-t-il des endroits où vous pouvez accéder aux informations sur le personnel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 (Intranet du personnel, bulletin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information du lieu de travail, etc.)</w:t>
      </w:r>
    </w:p>
    <w:p w14:paraId="6E93FD66" w14:textId="1286AF5E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Êtes-vous au courant d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incidents de harcèlement ou de discrimination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3E6D1FAD" w14:textId="54026E3B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Y a-t-il, sur le lieu de travail, des risques pour la santé et la sécurité que l</w:t>
      </w:r>
      <w:r w:rsidR="005A4AC2">
        <w:rPr>
          <w:sz w:val="26"/>
          <w:szCs w:val="26"/>
          <w:lang w:val="fr-CA"/>
        </w:rPr>
        <w:t>’</w:t>
      </w:r>
      <w:r>
        <w:rPr>
          <w:sz w:val="26"/>
          <w:szCs w:val="26"/>
          <w:lang w:val="fr-CA"/>
        </w:rPr>
        <w:t>employeur doit régler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7B64FFCB" w14:textId="7C4BB967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Quelles sont les principales préoccupations dans le lieu de travail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6CB607AE" w14:textId="3183AA60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Qui sont les leaders identifiés dans votre milieu de travail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1E517EA5" w14:textId="6A30ADC7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Les heures supplémentaires sont-elles obligatoires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37745117" w14:textId="362A2B90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Les heures supplémentaires sont-elles équitablement réparties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0457AE55" w14:textId="4E425FAE" w:rsidR="00CC7346" w:rsidRPr="00DB3419" w:rsidRDefault="00B02F65" w:rsidP="00CC7346">
      <w:pPr>
        <w:pStyle w:val="ListParagraph"/>
        <w:numPr>
          <w:ilvl w:val="0"/>
          <w:numId w:val="17"/>
        </w:numPr>
        <w:spacing w:after="120"/>
        <w:ind w:left="567" w:hanging="567"/>
        <w:contextualSpacing w:val="0"/>
        <w:rPr>
          <w:sz w:val="26"/>
          <w:szCs w:val="26"/>
          <w:lang w:val="fr-CA"/>
        </w:rPr>
      </w:pPr>
      <w:r>
        <w:rPr>
          <w:sz w:val="26"/>
          <w:szCs w:val="26"/>
          <w:lang w:val="fr-CA"/>
        </w:rPr>
        <w:t>Est-ce que tout le monde reçoit les mêmes avantages sociaux</w:t>
      </w:r>
      <w:r w:rsidR="005A4AC2">
        <w:rPr>
          <w:sz w:val="26"/>
          <w:szCs w:val="26"/>
          <w:lang w:val="fr-CA"/>
        </w:rPr>
        <w:t> </w:t>
      </w:r>
      <w:r>
        <w:rPr>
          <w:sz w:val="26"/>
          <w:szCs w:val="26"/>
          <w:lang w:val="fr-CA"/>
        </w:rPr>
        <w:t>?</w:t>
      </w:r>
    </w:p>
    <w:p w14:paraId="32C7B797" w14:textId="77777777" w:rsidR="00CC7346" w:rsidRPr="00DB3419" w:rsidRDefault="00CC7346" w:rsidP="00CC7346">
      <w:pPr>
        <w:rPr>
          <w:lang w:val="fr-CA"/>
        </w:rPr>
      </w:pPr>
    </w:p>
    <w:p w14:paraId="32DAE4FD" w14:textId="6B53A3F8" w:rsidR="000D792E" w:rsidRPr="00CC7346" w:rsidRDefault="00B02F65" w:rsidP="00CC7346">
      <w:pPr>
        <w:rPr>
          <w:sz w:val="16"/>
          <w:szCs w:val="16"/>
          <w:lang w:val="en-CA"/>
        </w:rPr>
      </w:pPr>
      <w:proofErr w:type="gramStart"/>
      <w:r>
        <w:rPr>
          <w:sz w:val="16"/>
          <w:szCs w:val="16"/>
          <w:lang w:val="fr-CA"/>
        </w:rPr>
        <w:t>:</w:t>
      </w:r>
      <w:proofErr w:type="spellStart"/>
      <w:r w:rsidR="00723EBC">
        <w:rPr>
          <w:sz w:val="16"/>
          <w:szCs w:val="16"/>
          <w:lang w:val="fr-CA"/>
        </w:rPr>
        <w:t>drr</w:t>
      </w:r>
      <w:proofErr w:type="spellEnd"/>
      <w:proofErr w:type="gramEnd"/>
      <w:r>
        <w:rPr>
          <w:sz w:val="16"/>
          <w:szCs w:val="16"/>
          <w:lang w:val="fr-CA"/>
        </w:rPr>
        <w:t>/SEPB491 2023-03-0</w:t>
      </w:r>
      <w:r w:rsidR="00723EBC">
        <w:rPr>
          <w:sz w:val="16"/>
          <w:szCs w:val="16"/>
          <w:lang w:val="fr-CA"/>
        </w:rPr>
        <w:t>7</w:t>
      </w:r>
    </w:p>
    <w:sectPr w:rsidR="000D792E" w:rsidRPr="00CC7346" w:rsidSect="00936D6B">
      <w:footerReference w:type="default" r:id="rId21"/>
      <w:headerReference w:type="first" r:id="rId22"/>
      <w:footerReference w:type="first" r:id="rId23"/>
      <w:pgSz w:w="12240" w:h="15840"/>
      <w:pgMar w:top="1440" w:right="135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233B6" w14:textId="77777777" w:rsidR="00672971" w:rsidRDefault="00672971">
      <w:r>
        <w:separator/>
      </w:r>
    </w:p>
  </w:endnote>
  <w:endnote w:type="continuationSeparator" w:id="0">
    <w:p w14:paraId="7E885B54" w14:textId="77777777" w:rsidR="00672971" w:rsidRDefault="00672971">
      <w:r>
        <w:continuationSeparator/>
      </w:r>
    </w:p>
  </w:endnote>
  <w:endnote w:type="continuationNotice" w:id="1">
    <w:p w14:paraId="28219F2A" w14:textId="77777777" w:rsidR="00672971" w:rsidRDefault="006729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EE7DF" w14:textId="77777777" w:rsidR="00D446DA" w:rsidRDefault="00D446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Ansi="Times New Roman"/>
        <w:sz w:val="24"/>
        <w:szCs w:val="24"/>
      </w:rPr>
      <w:id w:val="2631857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0B46AD" w14:textId="77777777" w:rsidR="00CC7346" w:rsidRPr="00844C69" w:rsidRDefault="00B02F65" w:rsidP="009D7793">
        <w:pPr>
          <w:pStyle w:val="Footer"/>
          <w:pBdr>
            <w:top w:val="single" w:sz="12" w:space="1" w:color="auto"/>
          </w:pBdr>
          <w:tabs>
            <w:tab w:val="left" w:pos="720"/>
            <w:tab w:val="left" w:pos="900"/>
          </w:tabs>
          <w:rPr>
            <w:rFonts w:hAnsi="Times New Roman"/>
            <w:sz w:val="24"/>
            <w:szCs w:val="24"/>
          </w:rPr>
        </w:pPr>
        <w:r>
          <w:rPr>
            <w:rFonts w:hAnsi="Times New Roman"/>
            <w:sz w:val="24"/>
            <w:szCs w:val="24"/>
          </w:rPr>
          <w:t>Women leading change through member engagement</w:t>
        </w:r>
        <w:r w:rsidRPr="00844C69">
          <w:rPr>
            <w:rFonts w:hAnsi="Times New Roman"/>
            <w:sz w:val="24"/>
            <w:szCs w:val="24"/>
          </w:rPr>
          <w:tab/>
        </w:r>
        <w:r w:rsidRPr="00844C69">
          <w:rPr>
            <w:rFonts w:hAnsi="Times New Roman"/>
            <w:sz w:val="24"/>
            <w:szCs w:val="24"/>
          </w:rPr>
          <w:fldChar w:fldCharType="begin"/>
        </w:r>
        <w:r w:rsidRPr="00844C69">
          <w:rPr>
            <w:rFonts w:hAnsi="Times New Roman"/>
            <w:sz w:val="24"/>
            <w:szCs w:val="24"/>
          </w:rPr>
          <w:instrText xml:space="preserve"> PAGE   \* MERGEFORMAT </w:instrText>
        </w:r>
        <w:r w:rsidRPr="00844C69">
          <w:rPr>
            <w:rFonts w:hAnsi="Times New Roman"/>
            <w:sz w:val="24"/>
            <w:szCs w:val="24"/>
          </w:rPr>
          <w:fldChar w:fldCharType="separate"/>
        </w:r>
        <w:r w:rsidRPr="00844C69">
          <w:rPr>
            <w:rFonts w:hAnsi="Times New Roman"/>
            <w:bCs/>
            <w:noProof/>
            <w:sz w:val="24"/>
            <w:szCs w:val="24"/>
          </w:rPr>
          <w:t>26</w:t>
        </w:r>
        <w:r w:rsidRPr="00844C69">
          <w:rPr>
            <w:rFonts w:hAnsi="Times New Roman"/>
            <w:bCs/>
            <w:noProof/>
            <w:sz w:val="24"/>
            <w:szCs w:val="24"/>
          </w:rPr>
          <w:fldChar w:fldCharType="end"/>
        </w:r>
      </w:p>
      <w:p w14:paraId="16A34519" w14:textId="77777777" w:rsidR="00CC7346" w:rsidRPr="00844C69" w:rsidRDefault="00B02F65" w:rsidP="009D7793">
        <w:pPr>
          <w:pStyle w:val="Footer"/>
          <w:pBdr>
            <w:top w:val="single" w:sz="12" w:space="1" w:color="auto"/>
          </w:pBdr>
          <w:tabs>
            <w:tab w:val="left" w:pos="720"/>
            <w:tab w:val="left" w:pos="900"/>
          </w:tabs>
          <w:rPr>
            <w:rFonts w:hAnsi="Times New Roman"/>
            <w:sz w:val="24"/>
            <w:szCs w:val="24"/>
          </w:rPr>
        </w:pPr>
        <w:r w:rsidRPr="00844C69">
          <w:rPr>
            <w:rFonts w:hAnsi="Times New Roman"/>
            <w:sz w:val="24"/>
            <w:szCs w:val="24"/>
          </w:rPr>
          <w:t>Facilitator Notes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28F42" w14:textId="77777777" w:rsidR="00CC7346" w:rsidRDefault="00B02F65" w:rsidP="009D7793">
    <w:pPr>
      <w:pStyle w:val="Footer"/>
      <w:tabs>
        <w:tab w:val="left" w:pos="5820"/>
      </w:tabs>
      <w:ind w:left="-1134"/>
    </w:pPr>
    <w:r>
      <w:rPr>
        <w:rFonts w:eastAsia="Arial"/>
        <w:lang w:val="fr-CA"/>
      </w:rPr>
      <w:tab/>
    </w:r>
  </w:p>
  <w:p w14:paraId="50FEBE01" w14:textId="77777777" w:rsidR="00D0648E" w:rsidRDefault="00D0648E" w:rsidP="009D7793">
    <w:pPr>
      <w:pStyle w:val="Footer"/>
      <w:tabs>
        <w:tab w:val="left" w:pos="5820"/>
      </w:tabs>
      <w:ind w:left="-1134"/>
      <w:rPr>
        <w:rFonts w:eastAsia="Arial"/>
        <w:lang w:val="fr-CA"/>
      </w:rPr>
    </w:pPr>
  </w:p>
  <w:p w14:paraId="57CBFCD6" w14:textId="77777777" w:rsidR="00D0648E" w:rsidRDefault="00B02F65" w:rsidP="009D7793">
    <w:pPr>
      <w:pStyle w:val="Footer"/>
      <w:tabs>
        <w:tab w:val="left" w:pos="5820"/>
      </w:tabs>
      <w:ind w:left="-1134"/>
      <w:rPr>
        <w:rFonts w:eastAsia="Arial"/>
        <w:lang w:val="fr-CA"/>
      </w:rPr>
    </w:pPr>
    <w:r w:rsidRPr="004814CD">
      <w:rPr>
        <w:noProof/>
      </w:rPr>
      <w:drawing>
        <wp:inline distT="0" distB="0" distL="0" distR="0" wp14:anchorId="4F8E9D1B" wp14:editId="2D2DE655">
          <wp:extent cx="7733837" cy="907415"/>
          <wp:effectExtent l="0" t="0" r="635" b="6985"/>
          <wp:docPr id="6" name="Picture 6" descr="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3413B323-FC3F-280D-D749-35CB2A394C0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Graphical user interface, website&#10;&#10;Description automatically generated">
                    <a:extLst>
                      <a:ext uri="{FF2B5EF4-FFF2-40B4-BE49-F238E27FC236}">
                        <a16:creationId xmlns:a16="http://schemas.microsoft.com/office/drawing/2014/main" id="{3413B323-FC3F-280D-D749-35CB2A394C0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 l="3624" t="75603" r="2878" b="4915"/>
                  <a:stretch>
                    <a:fillRect/>
                  </a:stretch>
                </pic:blipFill>
                <pic:spPr bwMode="auto">
                  <a:xfrm>
                    <a:off x="0" y="0"/>
                    <a:ext cx="7892306" cy="9260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="Calibri"/>
        <w:lang w:val="en-CA"/>
      </w:rPr>
      <w:id w:val="2780650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041B5F" w14:textId="03C93060" w:rsidR="009F5451" w:rsidRPr="00263F48" w:rsidRDefault="00263F48" w:rsidP="009F5451">
        <w:pPr>
          <w:pBdr>
            <w:top w:val="single" w:sz="12" w:space="1" w:color="auto"/>
          </w:pBdr>
          <w:tabs>
            <w:tab w:val="left" w:pos="720"/>
            <w:tab w:val="left" w:pos="900"/>
            <w:tab w:val="right" w:pos="9360"/>
          </w:tabs>
          <w:rPr>
            <w:rFonts w:eastAsia="Calibri"/>
            <w:lang w:val="fr-CA"/>
          </w:rPr>
        </w:pPr>
        <w:r w:rsidRPr="00263F48">
          <w:rPr>
            <w:rFonts w:eastAsia="Calibri"/>
            <w:lang w:val="fr-CA"/>
          </w:rPr>
          <w:t>Inspirer le changement : des femme</w:t>
        </w:r>
        <w:r>
          <w:rPr>
            <w:rFonts w:eastAsia="Calibri"/>
            <w:lang w:val="fr-CA"/>
          </w:rPr>
          <w:t xml:space="preserve">s et des </w:t>
        </w:r>
        <w:r w:rsidR="007942F5">
          <w:rPr>
            <w:rFonts w:eastAsia="Calibri"/>
            <w:lang w:val="fr-CA"/>
          </w:rPr>
          <w:t>membres engagé(e)s</w:t>
        </w:r>
        <w:r w:rsidR="00B02F65" w:rsidRPr="00263F48">
          <w:rPr>
            <w:rFonts w:eastAsia="Calibri"/>
            <w:lang w:val="fr-CA"/>
          </w:rPr>
          <w:tab/>
        </w:r>
        <w:r w:rsidR="00B02F65" w:rsidRPr="009F5451">
          <w:rPr>
            <w:rFonts w:eastAsia="Calibri"/>
            <w:lang w:val="en-CA"/>
          </w:rPr>
          <w:fldChar w:fldCharType="begin"/>
        </w:r>
        <w:r w:rsidR="00B02F65" w:rsidRPr="00263F48">
          <w:rPr>
            <w:rFonts w:eastAsia="Calibri"/>
            <w:lang w:val="fr-CA"/>
          </w:rPr>
          <w:instrText xml:space="preserve"> PAGE   \* MERGEFORMAT </w:instrText>
        </w:r>
        <w:r w:rsidR="00B02F65" w:rsidRPr="009F5451">
          <w:rPr>
            <w:rFonts w:eastAsia="Calibri"/>
            <w:lang w:val="en-CA"/>
          </w:rPr>
          <w:fldChar w:fldCharType="separate"/>
        </w:r>
        <w:r w:rsidR="00B02F65" w:rsidRPr="00263F48">
          <w:rPr>
            <w:rFonts w:eastAsia="Calibri" w:hAnsi="Calibri"/>
            <w:lang w:val="fr-CA"/>
          </w:rPr>
          <w:t>2</w:t>
        </w:r>
        <w:r w:rsidR="00B02F65" w:rsidRPr="009F5451">
          <w:rPr>
            <w:rFonts w:eastAsia="Calibri"/>
            <w:bCs/>
            <w:noProof/>
            <w:lang w:val="en-CA"/>
          </w:rPr>
          <w:fldChar w:fldCharType="end"/>
        </w:r>
      </w:p>
      <w:p w14:paraId="629AD145" w14:textId="067B8B86" w:rsidR="000D792E" w:rsidRPr="00263F48" w:rsidRDefault="00B02F65" w:rsidP="00CC7346">
        <w:pPr>
          <w:pBdr>
            <w:top w:val="single" w:sz="12" w:space="1" w:color="auto"/>
          </w:pBdr>
          <w:tabs>
            <w:tab w:val="left" w:pos="720"/>
            <w:tab w:val="left" w:pos="900"/>
            <w:tab w:val="right" w:pos="9360"/>
          </w:tabs>
          <w:rPr>
            <w:rFonts w:eastAsia="Calibri"/>
            <w:lang w:val="fr-CA"/>
          </w:rPr>
        </w:pPr>
        <w:r w:rsidRPr="00263F48">
          <w:rPr>
            <w:rFonts w:eastAsia="Calibri"/>
            <w:lang w:val="fr-CA"/>
          </w:rPr>
          <w:t xml:space="preserve">Guide </w:t>
        </w:r>
        <w:r w:rsidR="007942F5">
          <w:rPr>
            <w:rFonts w:eastAsia="Calibri"/>
            <w:lang w:val="fr-CA"/>
          </w:rPr>
          <w:t>pour cartographier votre lieu de travail</w: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4C48" w14:textId="77777777" w:rsidR="00936D6B" w:rsidRDefault="00B02F65" w:rsidP="00936D6B">
    <w:pPr>
      <w:pStyle w:val="Footer"/>
      <w:pBdr>
        <w:top w:val="single" w:sz="12" w:space="1" w:color="auto"/>
      </w:pBdr>
      <w:tabs>
        <w:tab w:val="clear" w:pos="4320"/>
        <w:tab w:val="clear" w:pos="8640"/>
        <w:tab w:val="left" w:pos="720"/>
        <w:tab w:val="left" w:pos="936"/>
        <w:tab w:val="center" w:pos="9090"/>
      </w:tabs>
      <w:rPr>
        <w:rFonts w:ascii="Times New Roman" w:hAnsi="Times New Roman" w:cs="Times New Roman"/>
        <w:sz w:val="24"/>
        <w:lang w:val="en-US"/>
      </w:rPr>
    </w:pPr>
    <w:r w:rsidRPr="00DB3419">
      <w:rPr>
        <w:rFonts w:ascii="Times New Roman" w:hAnsi="Times New Roman" w:cs="Times New Roman"/>
        <w:sz w:val="24"/>
        <w:szCs w:val="24"/>
        <w:lang w:val="en-US"/>
      </w:rPr>
      <w:t>Roots to Power: What is mobilizing?</w:t>
    </w:r>
    <w:r w:rsidRPr="00DB3419">
      <w:rPr>
        <w:rFonts w:ascii="Times New Roman" w:hAnsi="Times New Roman" w:cs="Times New Roman"/>
        <w:sz w:val="24"/>
        <w:szCs w:val="24"/>
        <w:lang w:val="en-US"/>
      </w:rPr>
      <w:tab/>
    </w:r>
  </w:p>
  <w:p w14:paraId="594E5666" w14:textId="77777777" w:rsidR="00936D6B" w:rsidRPr="000B2AF1" w:rsidRDefault="00B02F65" w:rsidP="00936D6B">
    <w:pPr>
      <w:pStyle w:val="Footer"/>
      <w:tabs>
        <w:tab w:val="clear" w:pos="8640"/>
        <w:tab w:val="left" w:pos="720"/>
        <w:tab w:val="left" w:pos="936"/>
        <w:tab w:val="right" w:pos="9270"/>
      </w:tabs>
      <w:rPr>
        <w:rFonts w:ascii="Times New Roman" w:hAnsi="Times New Roman" w:cs="Times New Roman"/>
        <w:sz w:val="24"/>
        <w:lang w:val="en-US"/>
      </w:rPr>
    </w:pPr>
    <w:r>
      <w:rPr>
        <w:rFonts w:ascii="Times New Roman" w:hAnsi="Times New Roman" w:cs="Times New Roman"/>
        <w:sz w:val="24"/>
        <w:szCs w:val="24"/>
        <w:lang w:val="fr-CA"/>
      </w:rPr>
      <w:t xml:space="preserve">Participant </w:t>
    </w:r>
    <w:proofErr w:type="spellStart"/>
    <w:r>
      <w:rPr>
        <w:rFonts w:ascii="Times New Roman" w:hAnsi="Times New Roman" w:cs="Times New Roman"/>
        <w:sz w:val="24"/>
        <w:szCs w:val="24"/>
        <w:lang w:val="fr-CA"/>
      </w:rPr>
      <w:t>Wo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469A5" w14:textId="77777777" w:rsidR="00672971" w:rsidRDefault="00672971">
      <w:r>
        <w:separator/>
      </w:r>
    </w:p>
  </w:footnote>
  <w:footnote w:type="continuationSeparator" w:id="0">
    <w:p w14:paraId="51433FB3" w14:textId="77777777" w:rsidR="00672971" w:rsidRDefault="00672971">
      <w:r>
        <w:continuationSeparator/>
      </w:r>
    </w:p>
  </w:footnote>
  <w:footnote w:type="continuationNotice" w:id="1">
    <w:p w14:paraId="5393E51C" w14:textId="77777777" w:rsidR="00672971" w:rsidRDefault="006729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2006" w14:textId="77777777" w:rsidR="00D446DA" w:rsidRDefault="00D446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B3F5D" w14:textId="77777777" w:rsidR="00CC7346" w:rsidRDefault="00CC7346" w:rsidP="009D7793">
    <w:pPr>
      <w:pStyle w:val="Header"/>
      <w:ind w:left="-22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D6032" w14:textId="77777777" w:rsidR="00D0648E" w:rsidRDefault="00B02F65" w:rsidP="00043A8C">
    <w:pPr>
      <w:pStyle w:val="Header"/>
      <w:ind w:left="-1134"/>
      <w:rPr>
        <w:sz w:val="26"/>
        <w:szCs w:val="26"/>
        <w:lang w:val="fr-CA"/>
      </w:rPr>
    </w:pPr>
    <w:r w:rsidRPr="008853F9">
      <w:rPr>
        <w:noProof/>
      </w:rPr>
      <w:drawing>
        <wp:inline distT="0" distB="0" distL="0" distR="0" wp14:anchorId="44026035" wp14:editId="2A31B236">
          <wp:extent cx="7743330" cy="894732"/>
          <wp:effectExtent l="0" t="0" r="0" b="635"/>
          <wp:docPr id="3" name="Picture 3" descr="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32977EA-D0A0-3CB5-DF4A-44FA9E0B27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289446" name="Picture 2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C32977EA-D0A0-3CB5-DF4A-44FA9E0B27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 l="2747" t="20242" r="2943" b="3992"/>
                  <a:stretch>
                    <a:fillRect/>
                  </a:stretch>
                </pic:blipFill>
                <pic:spPr bwMode="auto">
                  <a:xfrm>
                    <a:off x="0" y="0"/>
                    <a:ext cx="7803081" cy="9016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37D8" w14:textId="77777777" w:rsidR="00A25302" w:rsidRDefault="00A253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3627"/>
    <w:multiLevelType w:val="hybridMultilevel"/>
    <w:tmpl w:val="C62E7018"/>
    <w:lvl w:ilvl="0" w:tplc="3712049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F5BCEB2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33643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0800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8C53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C816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08A3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2054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CFEF32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718D0"/>
    <w:multiLevelType w:val="hybridMultilevel"/>
    <w:tmpl w:val="5748E0E6"/>
    <w:lvl w:ilvl="0" w:tplc="EF60B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43A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12CC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7656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B85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6C17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1489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EA39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D8FE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36FA7"/>
    <w:multiLevelType w:val="hybridMultilevel"/>
    <w:tmpl w:val="81F4F288"/>
    <w:lvl w:ilvl="0" w:tplc="30A81A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06D61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E52E38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354A82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A8161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C0673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156334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340BF9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FD68CC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9D1B26"/>
    <w:multiLevelType w:val="hybridMultilevel"/>
    <w:tmpl w:val="EB3C0C60"/>
    <w:lvl w:ilvl="0" w:tplc="21784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6"/>
        <w:szCs w:val="26"/>
      </w:rPr>
    </w:lvl>
    <w:lvl w:ilvl="1" w:tplc="EC24CF84">
      <w:start w:val="1"/>
      <w:numFmt w:val="lowerLetter"/>
      <w:lvlText w:val="%2."/>
      <w:lvlJc w:val="left"/>
      <w:pPr>
        <w:ind w:left="1440" w:hanging="360"/>
      </w:pPr>
    </w:lvl>
    <w:lvl w:ilvl="2" w:tplc="92AE9934" w:tentative="1">
      <w:start w:val="1"/>
      <w:numFmt w:val="lowerRoman"/>
      <w:lvlText w:val="%3."/>
      <w:lvlJc w:val="right"/>
      <w:pPr>
        <w:ind w:left="2160" w:hanging="180"/>
      </w:pPr>
    </w:lvl>
    <w:lvl w:ilvl="3" w:tplc="094E4956" w:tentative="1">
      <w:start w:val="1"/>
      <w:numFmt w:val="decimal"/>
      <w:lvlText w:val="%4."/>
      <w:lvlJc w:val="left"/>
      <w:pPr>
        <w:ind w:left="2880" w:hanging="360"/>
      </w:pPr>
    </w:lvl>
    <w:lvl w:ilvl="4" w:tplc="C4A6A9B0" w:tentative="1">
      <w:start w:val="1"/>
      <w:numFmt w:val="lowerLetter"/>
      <w:lvlText w:val="%5."/>
      <w:lvlJc w:val="left"/>
      <w:pPr>
        <w:ind w:left="3600" w:hanging="360"/>
      </w:pPr>
    </w:lvl>
    <w:lvl w:ilvl="5" w:tplc="413024D4" w:tentative="1">
      <w:start w:val="1"/>
      <w:numFmt w:val="lowerRoman"/>
      <w:lvlText w:val="%6."/>
      <w:lvlJc w:val="right"/>
      <w:pPr>
        <w:ind w:left="4320" w:hanging="180"/>
      </w:pPr>
    </w:lvl>
    <w:lvl w:ilvl="6" w:tplc="560A353A" w:tentative="1">
      <w:start w:val="1"/>
      <w:numFmt w:val="decimal"/>
      <w:lvlText w:val="%7."/>
      <w:lvlJc w:val="left"/>
      <w:pPr>
        <w:ind w:left="5040" w:hanging="360"/>
      </w:pPr>
    </w:lvl>
    <w:lvl w:ilvl="7" w:tplc="7908A30E" w:tentative="1">
      <w:start w:val="1"/>
      <w:numFmt w:val="lowerLetter"/>
      <w:lvlText w:val="%8."/>
      <w:lvlJc w:val="left"/>
      <w:pPr>
        <w:ind w:left="5760" w:hanging="360"/>
      </w:pPr>
    </w:lvl>
    <w:lvl w:ilvl="8" w:tplc="E6B2B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73060"/>
    <w:multiLevelType w:val="hybridMultilevel"/>
    <w:tmpl w:val="3B4A0D6E"/>
    <w:lvl w:ilvl="0" w:tplc="C92891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3963C7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84A6E3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36E0CA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A26234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010CFD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F4C8F5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84AB30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F607A0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8F7E85"/>
    <w:multiLevelType w:val="hybridMultilevel"/>
    <w:tmpl w:val="F2206D02"/>
    <w:lvl w:ilvl="0" w:tplc="64628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6ED1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AE99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0ECC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234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7843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4E48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0468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C493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2668D"/>
    <w:multiLevelType w:val="hybridMultilevel"/>
    <w:tmpl w:val="F66AC59C"/>
    <w:lvl w:ilvl="0" w:tplc="CF3A5B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B604D4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FDC0C8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15C39B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10A4DD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3B6022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108A36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34CD8D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E06316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D7658F"/>
    <w:multiLevelType w:val="hybridMultilevel"/>
    <w:tmpl w:val="E124B39C"/>
    <w:lvl w:ilvl="0" w:tplc="2DC8C9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04792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</w:rPr>
    </w:lvl>
    <w:lvl w:ilvl="2" w:tplc="D0946D4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265AD77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81925CDE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1780E9B6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740C90B2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607611BA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75A6D5B4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8" w15:restartNumberingAfterBreak="0">
    <w:nsid w:val="348F0809"/>
    <w:multiLevelType w:val="hybridMultilevel"/>
    <w:tmpl w:val="D4789F0A"/>
    <w:lvl w:ilvl="0" w:tplc="CEB0D6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8E0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22CE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EF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E6F6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34B7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1658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A69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5C20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C1C5A"/>
    <w:multiLevelType w:val="hybridMultilevel"/>
    <w:tmpl w:val="D2106750"/>
    <w:lvl w:ilvl="0" w:tplc="0C7A10D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2324D5E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</w:rPr>
    </w:lvl>
    <w:lvl w:ilvl="2" w:tplc="8856CD4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9F38C47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5CFC93A6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F24269A0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B478CDF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D84684D8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EA14A7DC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0" w15:restartNumberingAfterBreak="0">
    <w:nsid w:val="3EE63631"/>
    <w:multiLevelType w:val="hybridMultilevel"/>
    <w:tmpl w:val="2A6CFFE4"/>
    <w:lvl w:ilvl="0" w:tplc="B6EE6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88C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E2F0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AC5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3AEB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12F0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64D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70FA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149F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E0710"/>
    <w:multiLevelType w:val="hybridMultilevel"/>
    <w:tmpl w:val="64940D48"/>
    <w:lvl w:ilvl="0" w:tplc="C6009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129F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CE97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0EF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08E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62A9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C4D7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6881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C2E5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30264"/>
    <w:multiLevelType w:val="multilevel"/>
    <w:tmpl w:val="53BCBD2E"/>
    <w:lvl w:ilvl="0">
      <w:start w:val="1"/>
      <w:numFmt w:val="bullet"/>
      <w:pStyle w:val="WorkshopTex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2">
      <w:start w:val="1"/>
      <w:numFmt w:val="bullet"/>
      <w:lvlText w:val="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464F7991"/>
    <w:multiLevelType w:val="hybridMultilevel"/>
    <w:tmpl w:val="F3D4AC80"/>
    <w:lvl w:ilvl="0" w:tplc="4484ED18">
      <w:start w:val="1"/>
      <w:numFmt w:val="decimal"/>
      <w:lvlText w:val="%1."/>
      <w:lvlJc w:val="left"/>
      <w:pPr>
        <w:ind w:left="360" w:hanging="360"/>
      </w:pPr>
    </w:lvl>
    <w:lvl w:ilvl="1" w:tplc="3E186DCA">
      <w:start w:val="1"/>
      <w:numFmt w:val="lowerLetter"/>
      <w:lvlText w:val="%2."/>
      <w:lvlJc w:val="left"/>
      <w:pPr>
        <w:ind w:left="1080" w:hanging="360"/>
      </w:pPr>
    </w:lvl>
    <w:lvl w:ilvl="2" w:tplc="3BA481A0" w:tentative="1">
      <w:start w:val="1"/>
      <w:numFmt w:val="lowerRoman"/>
      <w:lvlText w:val="%3."/>
      <w:lvlJc w:val="right"/>
      <w:pPr>
        <w:ind w:left="1800" w:hanging="180"/>
      </w:pPr>
    </w:lvl>
    <w:lvl w:ilvl="3" w:tplc="79449A42" w:tentative="1">
      <w:start w:val="1"/>
      <w:numFmt w:val="decimal"/>
      <w:lvlText w:val="%4."/>
      <w:lvlJc w:val="left"/>
      <w:pPr>
        <w:ind w:left="2520" w:hanging="360"/>
      </w:pPr>
    </w:lvl>
    <w:lvl w:ilvl="4" w:tplc="6F520E40" w:tentative="1">
      <w:start w:val="1"/>
      <w:numFmt w:val="lowerLetter"/>
      <w:lvlText w:val="%5."/>
      <w:lvlJc w:val="left"/>
      <w:pPr>
        <w:ind w:left="3240" w:hanging="360"/>
      </w:pPr>
    </w:lvl>
    <w:lvl w:ilvl="5" w:tplc="1028173C" w:tentative="1">
      <w:start w:val="1"/>
      <w:numFmt w:val="lowerRoman"/>
      <w:lvlText w:val="%6."/>
      <w:lvlJc w:val="right"/>
      <w:pPr>
        <w:ind w:left="3960" w:hanging="180"/>
      </w:pPr>
    </w:lvl>
    <w:lvl w:ilvl="6" w:tplc="DA8CEE48" w:tentative="1">
      <w:start w:val="1"/>
      <w:numFmt w:val="decimal"/>
      <w:lvlText w:val="%7."/>
      <w:lvlJc w:val="left"/>
      <w:pPr>
        <w:ind w:left="4680" w:hanging="360"/>
      </w:pPr>
    </w:lvl>
    <w:lvl w:ilvl="7" w:tplc="FFA85A5A" w:tentative="1">
      <w:start w:val="1"/>
      <w:numFmt w:val="lowerLetter"/>
      <w:lvlText w:val="%8."/>
      <w:lvlJc w:val="left"/>
      <w:pPr>
        <w:ind w:left="5400" w:hanging="360"/>
      </w:pPr>
    </w:lvl>
    <w:lvl w:ilvl="8" w:tplc="82A200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B93A2A"/>
    <w:multiLevelType w:val="hybridMultilevel"/>
    <w:tmpl w:val="418E6846"/>
    <w:lvl w:ilvl="0" w:tplc="903CB8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60E1C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F029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98EF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1E82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BC59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EEA319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5028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F2032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715FA8"/>
    <w:multiLevelType w:val="hybridMultilevel"/>
    <w:tmpl w:val="F466920E"/>
    <w:lvl w:ilvl="0" w:tplc="B002D40A">
      <w:start w:val="1"/>
      <w:numFmt w:val="bullet"/>
      <w:lvlText w:val="-"/>
      <w:lvlJc w:val="left"/>
      <w:pPr>
        <w:ind w:left="720" w:hanging="360"/>
      </w:pPr>
      <w:rPr>
        <w:rFonts w:ascii="Book Antiqua" w:eastAsiaTheme="minorEastAsia" w:hAnsi="Book Antiqua" w:cstheme="minorBidi" w:hint="default"/>
      </w:rPr>
    </w:lvl>
    <w:lvl w:ilvl="1" w:tplc="34BC9F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C0A4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946F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C0A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821F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800D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27D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9A4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446DA"/>
    <w:multiLevelType w:val="hybridMultilevel"/>
    <w:tmpl w:val="11C05A26"/>
    <w:lvl w:ilvl="0" w:tplc="A3C8E048">
      <w:start w:val="1"/>
      <w:numFmt w:val="lowerLetter"/>
      <w:lvlText w:val="%1)"/>
      <w:lvlJc w:val="left"/>
      <w:pPr>
        <w:ind w:left="720" w:hanging="360"/>
      </w:pPr>
    </w:lvl>
    <w:lvl w:ilvl="1" w:tplc="BCA6A586" w:tentative="1">
      <w:start w:val="1"/>
      <w:numFmt w:val="lowerLetter"/>
      <w:lvlText w:val="%2."/>
      <w:lvlJc w:val="left"/>
      <w:pPr>
        <w:ind w:left="1440" w:hanging="360"/>
      </w:pPr>
    </w:lvl>
    <w:lvl w:ilvl="2" w:tplc="73FC12F2" w:tentative="1">
      <w:start w:val="1"/>
      <w:numFmt w:val="lowerRoman"/>
      <w:lvlText w:val="%3."/>
      <w:lvlJc w:val="right"/>
      <w:pPr>
        <w:ind w:left="2160" w:hanging="180"/>
      </w:pPr>
    </w:lvl>
    <w:lvl w:ilvl="3" w:tplc="1D0A84F2" w:tentative="1">
      <w:start w:val="1"/>
      <w:numFmt w:val="decimal"/>
      <w:lvlText w:val="%4."/>
      <w:lvlJc w:val="left"/>
      <w:pPr>
        <w:ind w:left="2880" w:hanging="360"/>
      </w:pPr>
    </w:lvl>
    <w:lvl w:ilvl="4" w:tplc="AB08D270" w:tentative="1">
      <w:start w:val="1"/>
      <w:numFmt w:val="lowerLetter"/>
      <w:lvlText w:val="%5."/>
      <w:lvlJc w:val="left"/>
      <w:pPr>
        <w:ind w:left="3600" w:hanging="360"/>
      </w:pPr>
    </w:lvl>
    <w:lvl w:ilvl="5" w:tplc="D21CFC66" w:tentative="1">
      <w:start w:val="1"/>
      <w:numFmt w:val="lowerRoman"/>
      <w:lvlText w:val="%6."/>
      <w:lvlJc w:val="right"/>
      <w:pPr>
        <w:ind w:left="4320" w:hanging="180"/>
      </w:pPr>
    </w:lvl>
    <w:lvl w:ilvl="6" w:tplc="9174997C" w:tentative="1">
      <w:start w:val="1"/>
      <w:numFmt w:val="decimal"/>
      <w:lvlText w:val="%7."/>
      <w:lvlJc w:val="left"/>
      <w:pPr>
        <w:ind w:left="5040" w:hanging="360"/>
      </w:pPr>
    </w:lvl>
    <w:lvl w:ilvl="7" w:tplc="BEC07AD8" w:tentative="1">
      <w:start w:val="1"/>
      <w:numFmt w:val="lowerLetter"/>
      <w:lvlText w:val="%8."/>
      <w:lvlJc w:val="left"/>
      <w:pPr>
        <w:ind w:left="5760" w:hanging="360"/>
      </w:pPr>
    </w:lvl>
    <w:lvl w:ilvl="8" w:tplc="2E96A0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A6C3F"/>
    <w:multiLevelType w:val="hybridMultilevel"/>
    <w:tmpl w:val="11789730"/>
    <w:lvl w:ilvl="0" w:tplc="B2260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04C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3A66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248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0260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4C6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870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A450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06EB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E43114"/>
    <w:multiLevelType w:val="hybridMultilevel"/>
    <w:tmpl w:val="171E42E6"/>
    <w:lvl w:ilvl="0" w:tplc="4D8679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966B800" w:tentative="1">
      <w:start w:val="1"/>
      <w:numFmt w:val="lowerLetter"/>
      <w:lvlText w:val="%2."/>
      <w:lvlJc w:val="left"/>
      <w:pPr>
        <w:ind w:left="1440" w:hanging="360"/>
      </w:pPr>
    </w:lvl>
    <w:lvl w:ilvl="2" w:tplc="5B10D410" w:tentative="1">
      <w:start w:val="1"/>
      <w:numFmt w:val="lowerRoman"/>
      <w:lvlText w:val="%3."/>
      <w:lvlJc w:val="right"/>
      <w:pPr>
        <w:ind w:left="2160" w:hanging="180"/>
      </w:pPr>
    </w:lvl>
    <w:lvl w:ilvl="3" w:tplc="E58270A0" w:tentative="1">
      <w:start w:val="1"/>
      <w:numFmt w:val="decimal"/>
      <w:lvlText w:val="%4."/>
      <w:lvlJc w:val="left"/>
      <w:pPr>
        <w:ind w:left="2880" w:hanging="360"/>
      </w:pPr>
    </w:lvl>
    <w:lvl w:ilvl="4" w:tplc="2C98455C" w:tentative="1">
      <w:start w:val="1"/>
      <w:numFmt w:val="lowerLetter"/>
      <w:lvlText w:val="%5."/>
      <w:lvlJc w:val="left"/>
      <w:pPr>
        <w:ind w:left="3600" w:hanging="360"/>
      </w:pPr>
    </w:lvl>
    <w:lvl w:ilvl="5" w:tplc="4DBE07E2" w:tentative="1">
      <w:start w:val="1"/>
      <w:numFmt w:val="lowerRoman"/>
      <w:lvlText w:val="%6."/>
      <w:lvlJc w:val="right"/>
      <w:pPr>
        <w:ind w:left="4320" w:hanging="180"/>
      </w:pPr>
    </w:lvl>
    <w:lvl w:ilvl="6" w:tplc="DD4A0E2A" w:tentative="1">
      <w:start w:val="1"/>
      <w:numFmt w:val="decimal"/>
      <w:lvlText w:val="%7."/>
      <w:lvlJc w:val="left"/>
      <w:pPr>
        <w:ind w:left="5040" w:hanging="360"/>
      </w:pPr>
    </w:lvl>
    <w:lvl w:ilvl="7" w:tplc="B7EC8370" w:tentative="1">
      <w:start w:val="1"/>
      <w:numFmt w:val="lowerLetter"/>
      <w:lvlText w:val="%8."/>
      <w:lvlJc w:val="left"/>
      <w:pPr>
        <w:ind w:left="5760" w:hanging="360"/>
      </w:pPr>
    </w:lvl>
    <w:lvl w:ilvl="8" w:tplc="BF50FB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D24473"/>
    <w:multiLevelType w:val="hybridMultilevel"/>
    <w:tmpl w:val="E37A689C"/>
    <w:lvl w:ilvl="0" w:tplc="111CA9C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9AE9E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459CDA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D4A8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C45D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72E9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E89D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70CD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6CCC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073499"/>
    <w:multiLevelType w:val="hybridMultilevel"/>
    <w:tmpl w:val="9FA27EE8"/>
    <w:lvl w:ilvl="0" w:tplc="7E1455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C53AE784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</w:rPr>
    </w:lvl>
    <w:lvl w:ilvl="2" w:tplc="6BAC04F6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b/>
      </w:rPr>
    </w:lvl>
    <w:lvl w:ilvl="3" w:tplc="925089B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E2887F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b/>
      </w:rPr>
    </w:lvl>
    <w:lvl w:ilvl="5" w:tplc="C55E5E0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0BA1A5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5389CD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E882A9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2111778130">
    <w:abstractNumId w:val="12"/>
  </w:num>
  <w:num w:numId="2" w16cid:durableId="1023432829">
    <w:abstractNumId w:val="19"/>
  </w:num>
  <w:num w:numId="3" w16cid:durableId="1408570098">
    <w:abstractNumId w:val="14"/>
  </w:num>
  <w:num w:numId="4" w16cid:durableId="2023966912">
    <w:abstractNumId w:val="15"/>
  </w:num>
  <w:num w:numId="5" w16cid:durableId="393892714">
    <w:abstractNumId w:val="5"/>
  </w:num>
  <w:num w:numId="6" w16cid:durableId="1344748254">
    <w:abstractNumId w:val="20"/>
  </w:num>
  <w:num w:numId="7" w16cid:durableId="192693167">
    <w:abstractNumId w:val="16"/>
  </w:num>
  <w:num w:numId="8" w16cid:durableId="839193648">
    <w:abstractNumId w:val="13"/>
  </w:num>
  <w:num w:numId="9" w16cid:durableId="1131940412">
    <w:abstractNumId w:val="7"/>
  </w:num>
  <w:num w:numId="10" w16cid:durableId="389158920">
    <w:abstractNumId w:val="9"/>
  </w:num>
  <w:num w:numId="11" w16cid:durableId="349990795">
    <w:abstractNumId w:val="0"/>
  </w:num>
  <w:num w:numId="12" w16cid:durableId="1527912194">
    <w:abstractNumId w:val="18"/>
  </w:num>
  <w:num w:numId="13" w16cid:durableId="157356142">
    <w:abstractNumId w:val="6"/>
  </w:num>
  <w:num w:numId="14" w16cid:durableId="1693148430">
    <w:abstractNumId w:val="4"/>
  </w:num>
  <w:num w:numId="15" w16cid:durableId="1285430910">
    <w:abstractNumId w:val="10"/>
  </w:num>
  <w:num w:numId="16" w16cid:durableId="1491171140">
    <w:abstractNumId w:val="11"/>
  </w:num>
  <w:num w:numId="17" w16cid:durableId="371393303">
    <w:abstractNumId w:val="3"/>
  </w:num>
  <w:num w:numId="18" w16cid:durableId="1511022061">
    <w:abstractNumId w:val="8"/>
  </w:num>
  <w:num w:numId="19" w16cid:durableId="541752804">
    <w:abstractNumId w:val="2"/>
  </w:num>
  <w:num w:numId="20" w16cid:durableId="1015963844">
    <w:abstractNumId w:val="17"/>
  </w:num>
  <w:num w:numId="21" w16cid:durableId="200172558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4FE"/>
    <w:rsid w:val="00000886"/>
    <w:rsid w:val="00000EF3"/>
    <w:rsid w:val="000056BD"/>
    <w:rsid w:val="00006A17"/>
    <w:rsid w:val="000074E9"/>
    <w:rsid w:val="000133D8"/>
    <w:rsid w:val="000169A7"/>
    <w:rsid w:val="00023DE0"/>
    <w:rsid w:val="00025ED8"/>
    <w:rsid w:val="00026ACB"/>
    <w:rsid w:val="000334B4"/>
    <w:rsid w:val="00035250"/>
    <w:rsid w:val="00043A8C"/>
    <w:rsid w:val="00050CDB"/>
    <w:rsid w:val="00057D1A"/>
    <w:rsid w:val="0006125D"/>
    <w:rsid w:val="00062239"/>
    <w:rsid w:val="000642F6"/>
    <w:rsid w:val="00070C3F"/>
    <w:rsid w:val="0007767B"/>
    <w:rsid w:val="00083F44"/>
    <w:rsid w:val="000A1AFD"/>
    <w:rsid w:val="000A4267"/>
    <w:rsid w:val="000A4E79"/>
    <w:rsid w:val="000B2AF1"/>
    <w:rsid w:val="000B5615"/>
    <w:rsid w:val="000D2B37"/>
    <w:rsid w:val="000D3BBF"/>
    <w:rsid w:val="000D792E"/>
    <w:rsid w:val="000E5E5D"/>
    <w:rsid w:val="00102E81"/>
    <w:rsid w:val="00111E20"/>
    <w:rsid w:val="00112327"/>
    <w:rsid w:val="00114FFE"/>
    <w:rsid w:val="00122BAD"/>
    <w:rsid w:val="001250FB"/>
    <w:rsid w:val="00125FBF"/>
    <w:rsid w:val="00126606"/>
    <w:rsid w:val="0014316B"/>
    <w:rsid w:val="00143828"/>
    <w:rsid w:val="0016045C"/>
    <w:rsid w:val="0016108C"/>
    <w:rsid w:val="00173501"/>
    <w:rsid w:val="00174556"/>
    <w:rsid w:val="001908BF"/>
    <w:rsid w:val="00197847"/>
    <w:rsid w:val="001A12A8"/>
    <w:rsid w:val="001C275F"/>
    <w:rsid w:val="001C2D8B"/>
    <w:rsid w:val="001C66DD"/>
    <w:rsid w:val="001D0B01"/>
    <w:rsid w:val="001D67DE"/>
    <w:rsid w:val="001D7A0D"/>
    <w:rsid w:val="001F0E93"/>
    <w:rsid w:val="001F13FB"/>
    <w:rsid w:val="001F2B60"/>
    <w:rsid w:val="001F2BB1"/>
    <w:rsid w:val="001F3441"/>
    <w:rsid w:val="001F6571"/>
    <w:rsid w:val="001F6741"/>
    <w:rsid w:val="00200B83"/>
    <w:rsid w:val="00206596"/>
    <w:rsid w:val="00213F9F"/>
    <w:rsid w:val="0022553D"/>
    <w:rsid w:val="00230EC6"/>
    <w:rsid w:val="002369AE"/>
    <w:rsid w:val="00240D38"/>
    <w:rsid w:val="00263F48"/>
    <w:rsid w:val="00267365"/>
    <w:rsid w:val="00276017"/>
    <w:rsid w:val="002838EB"/>
    <w:rsid w:val="00286378"/>
    <w:rsid w:val="002A54D7"/>
    <w:rsid w:val="002A6312"/>
    <w:rsid w:val="002B1C3B"/>
    <w:rsid w:val="002B3C2A"/>
    <w:rsid w:val="002B6DC4"/>
    <w:rsid w:val="002B74DA"/>
    <w:rsid w:val="002B7D36"/>
    <w:rsid w:val="002C5373"/>
    <w:rsid w:val="002C583A"/>
    <w:rsid w:val="002D216A"/>
    <w:rsid w:val="002E171D"/>
    <w:rsid w:val="002F0060"/>
    <w:rsid w:val="002F25D6"/>
    <w:rsid w:val="002F6AE1"/>
    <w:rsid w:val="003046D0"/>
    <w:rsid w:val="00305D89"/>
    <w:rsid w:val="00312B4C"/>
    <w:rsid w:val="003221AB"/>
    <w:rsid w:val="00325D96"/>
    <w:rsid w:val="00335182"/>
    <w:rsid w:val="003356D4"/>
    <w:rsid w:val="00340707"/>
    <w:rsid w:val="00344475"/>
    <w:rsid w:val="003550C9"/>
    <w:rsid w:val="00382FAA"/>
    <w:rsid w:val="00396206"/>
    <w:rsid w:val="003B46C6"/>
    <w:rsid w:val="003C2094"/>
    <w:rsid w:val="003C5CEE"/>
    <w:rsid w:val="003C5E20"/>
    <w:rsid w:val="003D0B8D"/>
    <w:rsid w:val="003E2D03"/>
    <w:rsid w:val="003F15BA"/>
    <w:rsid w:val="004002BB"/>
    <w:rsid w:val="00400657"/>
    <w:rsid w:val="0041006A"/>
    <w:rsid w:val="00412999"/>
    <w:rsid w:val="004208B4"/>
    <w:rsid w:val="0042162B"/>
    <w:rsid w:val="00424687"/>
    <w:rsid w:val="004263DE"/>
    <w:rsid w:val="00441F3B"/>
    <w:rsid w:val="0044625B"/>
    <w:rsid w:val="00455092"/>
    <w:rsid w:val="0045533D"/>
    <w:rsid w:val="00455F7F"/>
    <w:rsid w:val="004773C5"/>
    <w:rsid w:val="004B6919"/>
    <w:rsid w:val="004C0B3B"/>
    <w:rsid w:val="005001F0"/>
    <w:rsid w:val="0050178A"/>
    <w:rsid w:val="00510706"/>
    <w:rsid w:val="00533DA3"/>
    <w:rsid w:val="00536AA1"/>
    <w:rsid w:val="00537E3A"/>
    <w:rsid w:val="00542C9E"/>
    <w:rsid w:val="00546B93"/>
    <w:rsid w:val="005522B4"/>
    <w:rsid w:val="0055458B"/>
    <w:rsid w:val="00556060"/>
    <w:rsid w:val="005622B5"/>
    <w:rsid w:val="005636B1"/>
    <w:rsid w:val="00564470"/>
    <w:rsid w:val="00565246"/>
    <w:rsid w:val="005711B8"/>
    <w:rsid w:val="00571537"/>
    <w:rsid w:val="00583111"/>
    <w:rsid w:val="00583E4B"/>
    <w:rsid w:val="005910A9"/>
    <w:rsid w:val="005A4AC2"/>
    <w:rsid w:val="005A4C2F"/>
    <w:rsid w:val="005B5321"/>
    <w:rsid w:val="005B5883"/>
    <w:rsid w:val="005B6559"/>
    <w:rsid w:val="005C2E09"/>
    <w:rsid w:val="005D48AE"/>
    <w:rsid w:val="005E7100"/>
    <w:rsid w:val="005E72C8"/>
    <w:rsid w:val="005E7606"/>
    <w:rsid w:val="005F0B0D"/>
    <w:rsid w:val="00601C3B"/>
    <w:rsid w:val="006078AC"/>
    <w:rsid w:val="00610B64"/>
    <w:rsid w:val="00614689"/>
    <w:rsid w:val="00617A21"/>
    <w:rsid w:val="00625289"/>
    <w:rsid w:val="00626F48"/>
    <w:rsid w:val="0063146D"/>
    <w:rsid w:val="00633389"/>
    <w:rsid w:val="006347AD"/>
    <w:rsid w:val="006356E4"/>
    <w:rsid w:val="00636799"/>
    <w:rsid w:val="006420E2"/>
    <w:rsid w:val="006422AC"/>
    <w:rsid w:val="006423A2"/>
    <w:rsid w:val="00647BD6"/>
    <w:rsid w:val="006539C6"/>
    <w:rsid w:val="00655B99"/>
    <w:rsid w:val="00660458"/>
    <w:rsid w:val="0066702B"/>
    <w:rsid w:val="00667F99"/>
    <w:rsid w:val="00672971"/>
    <w:rsid w:val="00673F3F"/>
    <w:rsid w:val="00683BFE"/>
    <w:rsid w:val="00686209"/>
    <w:rsid w:val="00691BC1"/>
    <w:rsid w:val="006A1A97"/>
    <w:rsid w:val="006A428A"/>
    <w:rsid w:val="006B3EF3"/>
    <w:rsid w:val="006F028B"/>
    <w:rsid w:val="006F1450"/>
    <w:rsid w:val="006F2B83"/>
    <w:rsid w:val="006F3AE5"/>
    <w:rsid w:val="007005F0"/>
    <w:rsid w:val="00705C81"/>
    <w:rsid w:val="007062F2"/>
    <w:rsid w:val="007064EC"/>
    <w:rsid w:val="00723EBC"/>
    <w:rsid w:val="00724931"/>
    <w:rsid w:val="007269DE"/>
    <w:rsid w:val="007364F1"/>
    <w:rsid w:val="00742D33"/>
    <w:rsid w:val="0074412F"/>
    <w:rsid w:val="00745DD0"/>
    <w:rsid w:val="0075041E"/>
    <w:rsid w:val="007510CB"/>
    <w:rsid w:val="0075313F"/>
    <w:rsid w:val="00754DEE"/>
    <w:rsid w:val="00755C1E"/>
    <w:rsid w:val="00756948"/>
    <w:rsid w:val="007630FE"/>
    <w:rsid w:val="00766AD8"/>
    <w:rsid w:val="00770198"/>
    <w:rsid w:val="00770FDC"/>
    <w:rsid w:val="00772692"/>
    <w:rsid w:val="007942F5"/>
    <w:rsid w:val="00795783"/>
    <w:rsid w:val="00796358"/>
    <w:rsid w:val="00796D31"/>
    <w:rsid w:val="00796DB4"/>
    <w:rsid w:val="007B1481"/>
    <w:rsid w:val="007B1DA6"/>
    <w:rsid w:val="007B26E0"/>
    <w:rsid w:val="007B57D8"/>
    <w:rsid w:val="007D0BD4"/>
    <w:rsid w:val="007D1E36"/>
    <w:rsid w:val="007D1F6D"/>
    <w:rsid w:val="007D47F4"/>
    <w:rsid w:val="007D4E24"/>
    <w:rsid w:val="007D67E4"/>
    <w:rsid w:val="007D6F92"/>
    <w:rsid w:val="007E1EBA"/>
    <w:rsid w:val="007F250A"/>
    <w:rsid w:val="00801078"/>
    <w:rsid w:val="00801FB3"/>
    <w:rsid w:val="00814B33"/>
    <w:rsid w:val="00822B97"/>
    <w:rsid w:val="00832251"/>
    <w:rsid w:val="00833D64"/>
    <w:rsid w:val="00837AA3"/>
    <w:rsid w:val="00841EDD"/>
    <w:rsid w:val="00843A64"/>
    <w:rsid w:val="00844C69"/>
    <w:rsid w:val="0084557B"/>
    <w:rsid w:val="00846FA5"/>
    <w:rsid w:val="0084731E"/>
    <w:rsid w:val="00854423"/>
    <w:rsid w:val="008552E1"/>
    <w:rsid w:val="00857AFC"/>
    <w:rsid w:val="00860A04"/>
    <w:rsid w:val="0086147B"/>
    <w:rsid w:val="00862063"/>
    <w:rsid w:val="00866D8E"/>
    <w:rsid w:val="008734C1"/>
    <w:rsid w:val="00876645"/>
    <w:rsid w:val="00882E69"/>
    <w:rsid w:val="0088423A"/>
    <w:rsid w:val="0088619E"/>
    <w:rsid w:val="0089404F"/>
    <w:rsid w:val="008A3742"/>
    <w:rsid w:val="008B60E6"/>
    <w:rsid w:val="008C270A"/>
    <w:rsid w:val="008C3DEA"/>
    <w:rsid w:val="008C65B6"/>
    <w:rsid w:val="008C6818"/>
    <w:rsid w:val="008D2339"/>
    <w:rsid w:val="008F50A2"/>
    <w:rsid w:val="008F5810"/>
    <w:rsid w:val="008F68B7"/>
    <w:rsid w:val="009008E6"/>
    <w:rsid w:val="0090278C"/>
    <w:rsid w:val="00913A8F"/>
    <w:rsid w:val="0092283D"/>
    <w:rsid w:val="00931F68"/>
    <w:rsid w:val="00936D6B"/>
    <w:rsid w:val="0094008A"/>
    <w:rsid w:val="009501E6"/>
    <w:rsid w:val="009528D4"/>
    <w:rsid w:val="00960CEA"/>
    <w:rsid w:val="00967F44"/>
    <w:rsid w:val="00972FFC"/>
    <w:rsid w:val="00974149"/>
    <w:rsid w:val="00975D5A"/>
    <w:rsid w:val="00977C74"/>
    <w:rsid w:val="009803D7"/>
    <w:rsid w:val="00992D45"/>
    <w:rsid w:val="00995DEF"/>
    <w:rsid w:val="009A2511"/>
    <w:rsid w:val="009A4FEB"/>
    <w:rsid w:val="009A5AA0"/>
    <w:rsid w:val="009A746B"/>
    <w:rsid w:val="009A749E"/>
    <w:rsid w:val="009C3B9B"/>
    <w:rsid w:val="009D0C66"/>
    <w:rsid w:val="009D7793"/>
    <w:rsid w:val="009E5414"/>
    <w:rsid w:val="009E6E8D"/>
    <w:rsid w:val="009F3D39"/>
    <w:rsid w:val="009F4F79"/>
    <w:rsid w:val="009F5451"/>
    <w:rsid w:val="00A015AB"/>
    <w:rsid w:val="00A10EFE"/>
    <w:rsid w:val="00A167E6"/>
    <w:rsid w:val="00A209E2"/>
    <w:rsid w:val="00A21342"/>
    <w:rsid w:val="00A25302"/>
    <w:rsid w:val="00A256FD"/>
    <w:rsid w:val="00A4350A"/>
    <w:rsid w:val="00A51281"/>
    <w:rsid w:val="00A55DEE"/>
    <w:rsid w:val="00A6146B"/>
    <w:rsid w:val="00A710CD"/>
    <w:rsid w:val="00A729DF"/>
    <w:rsid w:val="00A86BEB"/>
    <w:rsid w:val="00A952A1"/>
    <w:rsid w:val="00AA5A2B"/>
    <w:rsid w:val="00AA637F"/>
    <w:rsid w:val="00AA662B"/>
    <w:rsid w:val="00AB3B20"/>
    <w:rsid w:val="00AC0F86"/>
    <w:rsid w:val="00AD5562"/>
    <w:rsid w:val="00AD730C"/>
    <w:rsid w:val="00AE2C63"/>
    <w:rsid w:val="00AE73E5"/>
    <w:rsid w:val="00B028FD"/>
    <w:rsid w:val="00B02F65"/>
    <w:rsid w:val="00B040ED"/>
    <w:rsid w:val="00B05477"/>
    <w:rsid w:val="00B15CC7"/>
    <w:rsid w:val="00B23C30"/>
    <w:rsid w:val="00B305AC"/>
    <w:rsid w:val="00B37DD5"/>
    <w:rsid w:val="00B40CF2"/>
    <w:rsid w:val="00B463DB"/>
    <w:rsid w:val="00B60EBD"/>
    <w:rsid w:val="00B71779"/>
    <w:rsid w:val="00B732AA"/>
    <w:rsid w:val="00B74673"/>
    <w:rsid w:val="00B862EF"/>
    <w:rsid w:val="00B95336"/>
    <w:rsid w:val="00B95764"/>
    <w:rsid w:val="00B97A30"/>
    <w:rsid w:val="00BA02D8"/>
    <w:rsid w:val="00BB0893"/>
    <w:rsid w:val="00BB0B7C"/>
    <w:rsid w:val="00BB7481"/>
    <w:rsid w:val="00BC076F"/>
    <w:rsid w:val="00BC216A"/>
    <w:rsid w:val="00BC4363"/>
    <w:rsid w:val="00BD2C7B"/>
    <w:rsid w:val="00BD5EAE"/>
    <w:rsid w:val="00BE41FE"/>
    <w:rsid w:val="00BE6787"/>
    <w:rsid w:val="00BE795C"/>
    <w:rsid w:val="00BF0692"/>
    <w:rsid w:val="00BF0FD0"/>
    <w:rsid w:val="00BF2F79"/>
    <w:rsid w:val="00BF37EE"/>
    <w:rsid w:val="00C10864"/>
    <w:rsid w:val="00C16197"/>
    <w:rsid w:val="00C1641C"/>
    <w:rsid w:val="00C21839"/>
    <w:rsid w:val="00C21B88"/>
    <w:rsid w:val="00C41910"/>
    <w:rsid w:val="00C41FA1"/>
    <w:rsid w:val="00C55E84"/>
    <w:rsid w:val="00C603AA"/>
    <w:rsid w:val="00C71E8D"/>
    <w:rsid w:val="00C73DFA"/>
    <w:rsid w:val="00C82A44"/>
    <w:rsid w:val="00CB2201"/>
    <w:rsid w:val="00CB6C6D"/>
    <w:rsid w:val="00CB79CC"/>
    <w:rsid w:val="00CC2CB7"/>
    <w:rsid w:val="00CC7346"/>
    <w:rsid w:val="00CD15D2"/>
    <w:rsid w:val="00CD3CE5"/>
    <w:rsid w:val="00CD3E6B"/>
    <w:rsid w:val="00CE032A"/>
    <w:rsid w:val="00CE06EC"/>
    <w:rsid w:val="00CF01FE"/>
    <w:rsid w:val="00CF59B9"/>
    <w:rsid w:val="00D03FF0"/>
    <w:rsid w:val="00D0648E"/>
    <w:rsid w:val="00D16344"/>
    <w:rsid w:val="00D3414B"/>
    <w:rsid w:val="00D360DF"/>
    <w:rsid w:val="00D446DA"/>
    <w:rsid w:val="00D60E68"/>
    <w:rsid w:val="00D638A5"/>
    <w:rsid w:val="00D71415"/>
    <w:rsid w:val="00D714F7"/>
    <w:rsid w:val="00D74133"/>
    <w:rsid w:val="00D764AE"/>
    <w:rsid w:val="00D93CBF"/>
    <w:rsid w:val="00DB3419"/>
    <w:rsid w:val="00DB706F"/>
    <w:rsid w:val="00DC457B"/>
    <w:rsid w:val="00DD2F94"/>
    <w:rsid w:val="00DD7861"/>
    <w:rsid w:val="00DE107E"/>
    <w:rsid w:val="00DE3BC3"/>
    <w:rsid w:val="00DE6A36"/>
    <w:rsid w:val="00DE7701"/>
    <w:rsid w:val="00DF09BA"/>
    <w:rsid w:val="00DF0C33"/>
    <w:rsid w:val="00DF2F39"/>
    <w:rsid w:val="00E036B3"/>
    <w:rsid w:val="00E06079"/>
    <w:rsid w:val="00E10DEF"/>
    <w:rsid w:val="00E2054A"/>
    <w:rsid w:val="00E63C14"/>
    <w:rsid w:val="00E84462"/>
    <w:rsid w:val="00E9006B"/>
    <w:rsid w:val="00E90FC3"/>
    <w:rsid w:val="00E97573"/>
    <w:rsid w:val="00EA0FD5"/>
    <w:rsid w:val="00EA1077"/>
    <w:rsid w:val="00EA3CF1"/>
    <w:rsid w:val="00EA5CC6"/>
    <w:rsid w:val="00EC1044"/>
    <w:rsid w:val="00ED765A"/>
    <w:rsid w:val="00EE5920"/>
    <w:rsid w:val="00EE6232"/>
    <w:rsid w:val="00EE6BBA"/>
    <w:rsid w:val="00EF338E"/>
    <w:rsid w:val="00EF5298"/>
    <w:rsid w:val="00F03B2E"/>
    <w:rsid w:val="00F137BB"/>
    <w:rsid w:val="00F1540F"/>
    <w:rsid w:val="00F15C3F"/>
    <w:rsid w:val="00F15C85"/>
    <w:rsid w:val="00F2112D"/>
    <w:rsid w:val="00F2417E"/>
    <w:rsid w:val="00F24D3C"/>
    <w:rsid w:val="00F35BB7"/>
    <w:rsid w:val="00F462BF"/>
    <w:rsid w:val="00F47CE7"/>
    <w:rsid w:val="00F50E9E"/>
    <w:rsid w:val="00F54F20"/>
    <w:rsid w:val="00F60CAF"/>
    <w:rsid w:val="00F621A6"/>
    <w:rsid w:val="00F73EB0"/>
    <w:rsid w:val="00F94988"/>
    <w:rsid w:val="00F9723A"/>
    <w:rsid w:val="00FB1408"/>
    <w:rsid w:val="00FB2E1D"/>
    <w:rsid w:val="00FC67CA"/>
    <w:rsid w:val="00FD05A0"/>
    <w:rsid w:val="00FD1D6F"/>
    <w:rsid w:val="00FD3EA3"/>
    <w:rsid w:val="00FD45B3"/>
    <w:rsid w:val="00FF1697"/>
    <w:rsid w:val="00FF24FE"/>
    <w:rsid w:val="00FF3227"/>
    <w:rsid w:val="00FF7372"/>
    <w:rsid w:val="00FF792B"/>
    <w:rsid w:val="1C4D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679159"/>
  <w15:docId w15:val="{ACA1A40D-E25D-4526-9E3F-A14EDA92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D3BBF"/>
    <w:pPr>
      <w:keepNext/>
      <w:widowControl w:val="0"/>
      <w:pBdr>
        <w:top w:val="single" w:sz="8" w:space="10" w:color="5A2D3F"/>
        <w:bottom w:val="single" w:sz="8" w:space="10" w:color="5A2D3F"/>
      </w:pBdr>
      <w:autoSpaceDE w:val="0"/>
      <w:autoSpaceDN w:val="0"/>
      <w:adjustRightInd w:val="0"/>
      <w:spacing w:after="360"/>
      <w:outlineLvl w:val="0"/>
    </w:pPr>
    <w:rPr>
      <w:rFonts w:ascii="Segoe UI" w:hAnsi="Segoe UI" w:cs="Segoe UI"/>
      <w:b/>
      <w:bCs/>
      <w:sz w:val="36"/>
      <w:szCs w:val="36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22AC"/>
    <w:pPr>
      <w:keepNext/>
      <w:keepLines/>
      <w:spacing w:before="200"/>
      <w:outlineLvl w:val="1"/>
    </w:pPr>
    <w:rPr>
      <w:rFonts w:ascii="Segoe UI" w:eastAsiaTheme="majorEastAsia" w:hAnsi="Segoe UI" w:cs="Segoe UI"/>
      <w:b/>
      <w:bCs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46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E71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100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5E7100"/>
    <w:pPr>
      <w:jc w:val="center"/>
    </w:pPr>
    <w:rPr>
      <w:rFonts w:ascii="Arial" w:hAnsi="Arial" w:cs="Arial"/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5E7100"/>
    <w:rPr>
      <w:rFonts w:ascii="Arial" w:eastAsia="Times New Roman" w:hAnsi="Arial" w:cs="Arial"/>
      <w:b/>
      <w:bCs/>
      <w:sz w:val="32"/>
      <w:szCs w:val="24"/>
    </w:rPr>
  </w:style>
  <w:style w:type="paragraph" w:styleId="ListParagraph">
    <w:name w:val="List Paragraph"/>
    <w:basedOn w:val="Normal"/>
    <w:uiPriority w:val="34"/>
    <w:qFormat/>
    <w:rsid w:val="005E71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D3BBF"/>
    <w:rPr>
      <w:rFonts w:ascii="Segoe UI" w:eastAsia="Times New Roman" w:hAnsi="Segoe UI" w:cs="Segoe UI"/>
      <w:b/>
      <w:bCs/>
      <w:sz w:val="36"/>
      <w:szCs w:val="36"/>
      <w:lang w:val="en-CA"/>
    </w:rPr>
  </w:style>
  <w:style w:type="paragraph" w:styleId="Footer">
    <w:name w:val="footer"/>
    <w:basedOn w:val="Normal"/>
    <w:link w:val="FooterChar"/>
    <w:uiPriority w:val="99"/>
    <w:rsid w:val="00D16344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Arial" w:hAnsi="Arial" w:cs="Arial"/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16344"/>
    <w:rPr>
      <w:rFonts w:ascii="Arial" w:eastAsia="Times New Roman" w:hAnsi="Arial" w:cs="Arial"/>
      <w:sz w:val="20"/>
      <w:szCs w:val="20"/>
      <w:lang w:val="en-GB"/>
    </w:rPr>
  </w:style>
  <w:style w:type="character" w:styleId="PageNumber">
    <w:name w:val="page number"/>
    <w:basedOn w:val="DefaultParagraphFont"/>
    <w:semiHidden/>
    <w:rsid w:val="00D16344"/>
  </w:style>
  <w:style w:type="paragraph" w:styleId="BodyText">
    <w:name w:val="Body Text"/>
    <w:basedOn w:val="Normal"/>
    <w:link w:val="BodyTextChar"/>
    <w:semiHidden/>
    <w:rsid w:val="00D16344"/>
    <w:rPr>
      <w:rFonts w:ascii="Arial" w:hAnsi="Arial" w:cs="Arial"/>
      <w:i/>
      <w:iCs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D16344"/>
    <w:rPr>
      <w:rFonts w:ascii="Arial" w:eastAsia="Times New Roman" w:hAnsi="Arial" w:cs="Arial"/>
      <w:i/>
      <w:iCs/>
      <w:szCs w:val="24"/>
    </w:rPr>
  </w:style>
  <w:style w:type="paragraph" w:customStyle="1" w:styleId="WorkshopText">
    <w:name w:val="WorkshopText"/>
    <w:basedOn w:val="Normal"/>
    <w:rsid w:val="007D6F92"/>
    <w:pPr>
      <w:numPr>
        <w:numId w:val="1"/>
      </w:numPr>
    </w:pPr>
    <w:rPr>
      <w:sz w:val="26"/>
      <w:lang w:val="en-CA"/>
    </w:rPr>
  </w:style>
  <w:style w:type="paragraph" w:styleId="NoSpacing">
    <w:name w:val="No Spacing"/>
    <w:link w:val="NoSpacingChar"/>
    <w:uiPriority w:val="1"/>
    <w:qFormat/>
    <w:rsid w:val="009F3D3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F3D3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D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D39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6422AC"/>
    <w:rPr>
      <w:rFonts w:ascii="Segoe UI" w:eastAsiaTheme="majorEastAsia" w:hAnsi="Segoe UI" w:cs="Segoe UI"/>
      <w:b/>
      <w:bCs/>
      <w:sz w:val="32"/>
      <w:szCs w:val="32"/>
    </w:rPr>
  </w:style>
  <w:style w:type="paragraph" w:customStyle="1" w:styleId="1Workshop1">
    <w:name w:val="1Workshop 1"/>
    <w:basedOn w:val="Normal"/>
    <w:qFormat/>
    <w:rsid w:val="00A55DEE"/>
    <w:rPr>
      <w:rFonts w:ascii="Arial" w:hAnsi="Arial" w:cs="Arial"/>
      <w:b/>
      <w:bCs/>
      <w:sz w:val="32"/>
      <w:lang w:val="en-CA"/>
    </w:rPr>
  </w:style>
  <w:style w:type="paragraph" w:customStyle="1" w:styleId="1Workshop2">
    <w:name w:val="1Workshop 2"/>
    <w:basedOn w:val="Heading2"/>
    <w:qFormat/>
    <w:rsid w:val="00A55DEE"/>
    <w:pPr>
      <w:keepLines w:val="0"/>
      <w:spacing w:before="240" w:after="60"/>
    </w:pPr>
    <w:rPr>
      <w:rFonts w:ascii="Arial" w:eastAsia="Times New Roman" w:hAnsi="Arial" w:cs="Arial"/>
      <w:sz w:val="28"/>
      <w:szCs w:val="28"/>
      <w:lang w:val="en-CA"/>
    </w:rPr>
  </w:style>
  <w:style w:type="paragraph" w:customStyle="1" w:styleId="1Workshop3">
    <w:name w:val="1Workshop 3"/>
    <w:basedOn w:val="Normal"/>
    <w:qFormat/>
    <w:rsid w:val="00A55DEE"/>
    <w:rPr>
      <w:b/>
      <w:sz w:val="26"/>
      <w:szCs w:val="26"/>
    </w:rPr>
  </w:style>
  <w:style w:type="table" w:styleId="TableGrid">
    <w:name w:val="Table Grid"/>
    <w:basedOn w:val="TableNormal"/>
    <w:uiPriority w:val="59"/>
    <w:rsid w:val="00A55D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125FBF"/>
    <w:pPr>
      <w:spacing w:before="100" w:beforeAutospacing="1" w:after="100" w:afterAutospacing="1"/>
    </w:pPr>
  </w:style>
  <w:style w:type="paragraph" w:styleId="TOCHeading">
    <w:name w:val="TOC Heading"/>
    <w:basedOn w:val="Heading1"/>
    <w:next w:val="Normal"/>
    <w:uiPriority w:val="39"/>
    <w:unhideWhenUsed/>
    <w:qFormat/>
    <w:rsid w:val="009A746B"/>
    <w:pPr>
      <w:keepLines/>
      <w:widowControl/>
      <w:autoSpaceDE/>
      <w:autoSpaceDN/>
      <w:adjustRightInd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A746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A746B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9A746B"/>
    <w:rPr>
      <w:color w:val="0000FF" w:themeColor="hyperlink"/>
      <w:u w:val="single"/>
    </w:rPr>
  </w:style>
  <w:style w:type="paragraph" w:customStyle="1" w:styleId="TopicLevel1">
    <w:name w:val="Topic Level 1"/>
    <w:next w:val="Normal"/>
    <w:rsid w:val="007D47F4"/>
    <w:pPr>
      <w:keepNext/>
      <w:spacing w:after="240" w:line="240" w:lineRule="auto"/>
    </w:pPr>
    <w:rPr>
      <w:rFonts w:ascii="Calibri" w:eastAsia="Times New Roman" w:hAnsi="Calibri" w:cs="Arial"/>
      <w:b/>
      <w:bCs/>
      <w:kern w:val="32"/>
      <w:sz w:val="40"/>
      <w:szCs w:val="32"/>
      <w:lang w:val="en-CA" w:eastAsia="en-CA"/>
    </w:rPr>
  </w:style>
  <w:style w:type="paragraph" w:customStyle="1" w:styleId="BodyText0">
    <w:name w:val="BodyText"/>
    <w:basedOn w:val="Normal"/>
    <w:link w:val="BodyTextChar0"/>
    <w:rsid w:val="007D47F4"/>
    <w:rPr>
      <w:rFonts w:ascii="Book Antiqua" w:hAnsi="Book Antiqua"/>
      <w:sz w:val="26"/>
      <w:lang w:val="en-CA" w:eastAsia="en-CA"/>
    </w:rPr>
  </w:style>
  <w:style w:type="character" w:customStyle="1" w:styleId="BodyTextChar0">
    <w:name w:val="BodyText Char"/>
    <w:link w:val="BodyText0"/>
    <w:rsid w:val="007D47F4"/>
    <w:rPr>
      <w:rFonts w:ascii="Book Antiqua" w:eastAsia="Times New Roman" w:hAnsi="Book Antiqua" w:cs="Times New Roman"/>
      <w:sz w:val="26"/>
      <w:szCs w:val="24"/>
      <w:lang w:val="en-CA" w:eastAsia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4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bodytext1">
    <w:name w:val="bodytext"/>
    <w:basedOn w:val="Normal"/>
    <w:rsid w:val="00E84462"/>
    <w:pPr>
      <w:spacing w:before="100" w:beforeAutospacing="1" w:after="312"/>
    </w:pPr>
    <w:rPr>
      <w:color w:val="333333"/>
      <w:sz w:val="18"/>
      <w:szCs w:val="18"/>
      <w:lang w:val="en-CA" w:eastAsia="en-CA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B60EBD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846FA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46FA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10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0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0A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0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0A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88619E"/>
  </w:style>
  <w:style w:type="character" w:customStyle="1" w:styleId="eop">
    <w:name w:val="eop"/>
    <w:basedOn w:val="DefaultParagraphFont"/>
    <w:rsid w:val="0088619E"/>
  </w:style>
  <w:style w:type="paragraph" w:customStyle="1" w:styleId="paragraph">
    <w:name w:val="paragraph"/>
    <w:basedOn w:val="Normal"/>
    <w:rsid w:val="00686209"/>
    <w:pPr>
      <w:spacing w:before="100" w:beforeAutospacing="1" w:after="100" w:afterAutospacing="1"/>
    </w:pPr>
    <w:rPr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fc3427-8f4e-4d6d-9b2c-e5ec3e19a9b0" xsi:nil="true"/>
    <lcf76f155ced4ddcb4097134ff3c332f xmlns="0770d401-b773-4250-9f43-cdc1642cd45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C5923C9B5B56448505A5CB79ED1FBE" ma:contentTypeVersion="12" ma:contentTypeDescription="Create a new document." ma:contentTypeScope="" ma:versionID="05c5d39f0e273df58fe4dd5e0d57c0cc">
  <xsd:schema xmlns:xsd="http://www.w3.org/2001/XMLSchema" xmlns:xs="http://www.w3.org/2001/XMLSchema" xmlns:p="http://schemas.microsoft.com/office/2006/metadata/properties" xmlns:ns2="0770d401-b773-4250-9f43-cdc1642cd453" xmlns:ns3="46fc3427-8f4e-4d6d-9b2c-e5ec3e19a9b0" targetNamespace="http://schemas.microsoft.com/office/2006/metadata/properties" ma:root="true" ma:fieldsID="60a84e80ee10c08369ab1876e8a555ce" ns2:_="" ns3:_="">
    <xsd:import namespace="0770d401-b773-4250-9f43-cdc1642cd453"/>
    <xsd:import namespace="46fc3427-8f4e-4d6d-9b2c-e5ec3e19a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0d401-b773-4250-9f43-cdc1642cd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a3a7646-89f3-4ab3-b790-cb3d98b49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c3427-8f4e-4d6d-9b2c-e5ec3e19a9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ed49a1-c9a6-4307-8399-dcf93c45b1a4}" ma:internalName="TaxCatchAll" ma:showField="CatchAllData" ma:web="46fc3427-8f4e-4d6d-9b2c-e5ec3e19a9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3E6B78-26F7-4730-BDE9-E4B8308146B6}">
  <ds:schemaRefs>
    <ds:schemaRef ds:uri="0770d401-b773-4250-9f43-cdc1642cd453"/>
    <ds:schemaRef ds:uri="http://schemas.microsoft.com/office/2006/documentManagement/types"/>
    <ds:schemaRef ds:uri="http://schemas.openxmlformats.org/package/2006/metadata/core-properties"/>
    <ds:schemaRef ds:uri="46fc3427-8f4e-4d6d-9b2c-e5ec3e19a9b0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E785F1F-33D4-47F6-9FC1-971B3414B5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76784E-7833-429C-A0D1-F60A99F27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0d401-b773-4250-9f43-cdc1642cd453"/>
    <ds:schemaRef ds:uri="46fc3427-8f4e-4d6d-9b2c-e5ec3e19a9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7FB582-1DDC-42C9-9654-3A35078E65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Canadian Union of Public Employees</Company>
  <LinksUpToDate>false</LinksUpToDate>
  <CharactersWithSpaces>11438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joannas</dc:creator>
  <cp:keywords/>
  <cp:lastModifiedBy>Debbie Ramaglia</cp:lastModifiedBy>
  <cp:revision>2</cp:revision>
  <cp:lastPrinted>2019-04-23T16:35:00Z</cp:lastPrinted>
  <dcterms:created xsi:type="dcterms:W3CDTF">2023-03-08T18:33:00Z</dcterms:created>
  <dcterms:modified xsi:type="dcterms:W3CDTF">2023-03-08T18:33:00Z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0x0101001CC5923C9B5B56448505A5CB79ED1FBE</vt:lpwstr>
  </property>
  <property fmtid="{D5CDD505-2E9C-101B-9397-08002B2CF9AE}" pid="3" name="MediaServiceImageTags">
    <vt:lpwstr/>
  </property>
  <property fmtid="{D5CDD505-2E9C-101B-9397-08002B2CF9AE}" pid="4" name="_dlc_DocIdItemGuid">
    <vt:lpwstr>c0e2a116-f301-46f4-bc82-31dc92b08ce5</vt:lpwstr>
  </property>
</Properties>
</file>